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A0" w:rsidRPr="0076408A" w:rsidRDefault="001F2FA0" w:rsidP="00E44909">
      <w:pPr>
        <w:rPr>
          <w:sz w:val="36"/>
        </w:rPr>
      </w:pPr>
      <w:r w:rsidRPr="0076408A">
        <w:rPr>
          <w:sz w:val="36"/>
        </w:rPr>
        <w:t xml:space="preserve">CHIVA: </w:t>
      </w:r>
      <w:r w:rsidR="00BF6507">
        <w:rPr>
          <w:sz w:val="36"/>
        </w:rPr>
        <w:t xml:space="preserve">Fluid mechanics, </w:t>
      </w:r>
      <w:proofErr w:type="gramStart"/>
      <w:r w:rsidR="00BF6507">
        <w:rPr>
          <w:sz w:val="36"/>
        </w:rPr>
        <w:t>Venous</w:t>
      </w:r>
      <w:proofErr w:type="gramEnd"/>
      <w:r w:rsidR="00BF6507">
        <w:rPr>
          <w:sz w:val="36"/>
        </w:rPr>
        <w:t xml:space="preserve"> h</w:t>
      </w:r>
      <w:r w:rsidRPr="0076408A">
        <w:rPr>
          <w:sz w:val="36"/>
        </w:rPr>
        <w:t>emodynamic</w:t>
      </w:r>
      <w:r w:rsidR="00BF6507">
        <w:rPr>
          <w:sz w:val="36"/>
        </w:rPr>
        <w:t>s</w:t>
      </w:r>
      <w:r w:rsidRPr="0076408A">
        <w:rPr>
          <w:sz w:val="36"/>
        </w:rPr>
        <w:t xml:space="preserve"> </w:t>
      </w:r>
      <w:r w:rsidR="00BF6507" w:rsidRPr="0076408A">
        <w:rPr>
          <w:sz w:val="36"/>
        </w:rPr>
        <w:t>and EBM</w:t>
      </w:r>
      <w:r w:rsidRPr="0076408A">
        <w:rPr>
          <w:sz w:val="36"/>
        </w:rPr>
        <w:t>.</w:t>
      </w:r>
    </w:p>
    <w:p w:rsidR="001F2FA0" w:rsidRDefault="001F2FA0" w:rsidP="00E44909"/>
    <w:p w:rsidR="00E44909" w:rsidRDefault="00E44909" w:rsidP="00E44909">
      <w:r>
        <w:t xml:space="preserve">CHIVA is </w:t>
      </w:r>
      <w:proofErr w:type="gramStart"/>
      <w:r>
        <w:t>an</w:t>
      </w:r>
      <w:proofErr w:type="gramEnd"/>
      <w:r>
        <w:t xml:space="preserve"> hemodynamic treatment strategy of venous disease based on a hemodynamic </w:t>
      </w:r>
      <w:proofErr w:type="spellStart"/>
      <w:r>
        <w:t>patho-physilogical</w:t>
      </w:r>
      <w:proofErr w:type="spellEnd"/>
      <w:r>
        <w:t xml:space="preserve"> pattern. </w:t>
      </w:r>
    </w:p>
    <w:p w:rsidR="00E44909" w:rsidRDefault="00E44909" w:rsidP="00E44909">
      <w:r>
        <w:t xml:space="preserve">On the one hand, CHIVA as a treatment is evaluated according to EBM. The criteria were clinical and instrumental. 3 RCT CHIVA </w:t>
      </w:r>
      <w:proofErr w:type="spellStart"/>
      <w:r>
        <w:t>vs</w:t>
      </w:r>
      <w:proofErr w:type="spellEnd"/>
      <w:r>
        <w:t xml:space="preserve"> stripping give homogeneous results and show better long term outcomes (5</w:t>
      </w:r>
      <w:proofErr w:type="gramStart"/>
      <w:r>
        <w:t>,10</w:t>
      </w:r>
      <w:proofErr w:type="gramEnd"/>
      <w:r>
        <w:t xml:space="preserve"> years)  in terms of varicose rec</w:t>
      </w:r>
      <w:r w:rsidR="001F2FA0">
        <w:t xml:space="preserve">urrence. A fourth RCT </w:t>
      </w:r>
      <w:proofErr w:type="spellStart"/>
      <w:r w:rsidR="001F2FA0">
        <w:t>vs</w:t>
      </w:r>
      <w:proofErr w:type="spellEnd"/>
      <w:r w:rsidR="001F2FA0">
        <w:t xml:space="preserve"> compre</w:t>
      </w:r>
      <w:r>
        <w:t>ssion,</w:t>
      </w:r>
      <w:r w:rsidR="001F2FA0">
        <w:t xml:space="preserve"> </w:t>
      </w:r>
      <w:r>
        <w:t>has</w:t>
      </w:r>
      <w:r w:rsidR="001F2FA0">
        <w:t xml:space="preserve"> </w:t>
      </w:r>
      <w:proofErr w:type="gramStart"/>
      <w:r w:rsidR="001F2FA0">
        <w:t xml:space="preserve">demonstrated </w:t>
      </w:r>
      <w:r>
        <w:t xml:space="preserve"> better</w:t>
      </w:r>
      <w:proofErr w:type="gramEnd"/>
      <w:r>
        <w:t xml:space="preserve"> </w:t>
      </w:r>
      <w:r w:rsidR="001F2FA0">
        <w:t xml:space="preserve">CHIVA  </w:t>
      </w:r>
      <w:r>
        <w:t>results in terms of venous ulcer recurrence.</w:t>
      </w:r>
      <w:r w:rsidR="001F2FA0">
        <w:t xml:space="preserve"> </w:t>
      </w:r>
    </w:p>
    <w:p w:rsidR="00E44909" w:rsidRDefault="00E44909" w:rsidP="00E44909">
      <w:r>
        <w:t xml:space="preserve">On the other hand, these EBM results give worth to the hemodynamic pattern that led the strategy. The latter was elaborated from clinical and instrumental </w:t>
      </w:r>
      <w:r w:rsidR="001F2FA0">
        <w:t>data</w:t>
      </w:r>
      <w:r>
        <w:t xml:space="preserve"> </w:t>
      </w:r>
      <w:r w:rsidR="001F2FA0">
        <w:t xml:space="preserve">in order to gather them in a coherent system. </w:t>
      </w:r>
    </w:p>
    <w:p w:rsidR="00253572" w:rsidRDefault="00253572" w:rsidP="00E44909">
      <w:pPr>
        <w:rPr>
          <w:sz w:val="32"/>
        </w:rPr>
      </w:pPr>
      <w:r w:rsidRPr="0076408A">
        <w:rPr>
          <w:sz w:val="32"/>
        </w:rPr>
        <w:t>Chronic venous insufficiency</w:t>
      </w:r>
      <w:r w:rsidR="0076408A" w:rsidRPr="0076408A">
        <w:rPr>
          <w:sz w:val="32"/>
        </w:rPr>
        <w:t xml:space="preserve"> due to valve incompetence</w:t>
      </w:r>
    </w:p>
    <w:p w:rsidR="0076408A" w:rsidRPr="00BF6507" w:rsidRDefault="00BF6507" w:rsidP="00E44909">
      <w:pPr>
        <w:rPr>
          <w:b/>
          <w:sz w:val="44"/>
          <w:szCs w:val="44"/>
        </w:rPr>
      </w:pPr>
      <w:r w:rsidRPr="00BF6507">
        <w:rPr>
          <w:b/>
          <w:sz w:val="44"/>
          <w:szCs w:val="44"/>
        </w:rPr>
        <w:t xml:space="preserve">A/ </w:t>
      </w:r>
      <w:r w:rsidRPr="00BF6507">
        <w:rPr>
          <w:b/>
          <w:sz w:val="44"/>
          <w:szCs w:val="44"/>
        </w:rPr>
        <w:t>Fluid Mechanics</w:t>
      </w:r>
      <w:r w:rsidRPr="00BF6507">
        <w:rPr>
          <w:b/>
          <w:sz w:val="44"/>
          <w:szCs w:val="44"/>
        </w:rPr>
        <w:t xml:space="preserve"> and Venous</w:t>
      </w:r>
      <w:r w:rsidRPr="00BF6507">
        <w:rPr>
          <w:b/>
          <w:sz w:val="44"/>
          <w:szCs w:val="44"/>
        </w:rPr>
        <w:t xml:space="preserve"> </w:t>
      </w:r>
      <w:r w:rsidR="0076408A" w:rsidRPr="00BF6507">
        <w:rPr>
          <w:b/>
          <w:sz w:val="44"/>
          <w:szCs w:val="44"/>
        </w:rPr>
        <w:t>He</w:t>
      </w:r>
      <w:r w:rsidRPr="00BF6507">
        <w:rPr>
          <w:b/>
          <w:sz w:val="44"/>
          <w:szCs w:val="44"/>
        </w:rPr>
        <w:t>modynamics</w:t>
      </w:r>
      <w:r>
        <w:rPr>
          <w:b/>
          <w:sz w:val="44"/>
          <w:szCs w:val="44"/>
        </w:rPr>
        <w:t xml:space="preserve"> CHIVA Patterns </w:t>
      </w:r>
      <w:r w:rsidRPr="00BF6507">
        <w:rPr>
          <w:b/>
          <w:sz w:val="44"/>
          <w:szCs w:val="44"/>
        </w:rPr>
        <w:t xml:space="preserve"> </w:t>
      </w:r>
    </w:p>
    <w:p w:rsidR="00253572" w:rsidRPr="00DF1BE6" w:rsidRDefault="00253572" w:rsidP="00E44909">
      <w:pPr>
        <w:rPr>
          <w:b/>
          <w:sz w:val="36"/>
          <w:szCs w:val="36"/>
        </w:rPr>
      </w:pPr>
      <w:r w:rsidRPr="00DF1BE6">
        <w:rPr>
          <w:b/>
          <w:sz w:val="36"/>
          <w:szCs w:val="36"/>
        </w:rPr>
        <w:t>1- Gravitational hydrostatic Pressure</w:t>
      </w:r>
      <w:r w:rsidR="00036891" w:rsidRPr="00DF1BE6">
        <w:rPr>
          <w:b/>
          <w:sz w:val="36"/>
          <w:szCs w:val="36"/>
        </w:rPr>
        <w:t xml:space="preserve"> (GHP</w:t>
      </w:r>
      <w:r w:rsidR="0076408A" w:rsidRPr="00DF1BE6">
        <w:rPr>
          <w:b/>
          <w:sz w:val="36"/>
          <w:szCs w:val="36"/>
        </w:rPr>
        <w:t>) Fractioning</w:t>
      </w:r>
      <w:r w:rsidRPr="00DF1BE6">
        <w:rPr>
          <w:b/>
          <w:sz w:val="36"/>
          <w:szCs w:val="36"/>
        </w:rPr>
        <w:t xml:space="preserve"> impairment</w:t>
      </w:r>
    </w:p>
    <w:p w:rsidR="002C24B8" w:rsidRPr="0076408A" w:rsidRDefault="002C24B8" w:rsidP="00E44909">
      <w:pPr>
        <w:rPr>
          <w:b/>
          <w:sz w:val="24"/>
        </w:rPr>
      </w:pPr>
      <w:r>
        <w:rPr>
          <w:b/>
          <w:sz w:val="24"/>
        </w:rPr>
        <w:t xml:space="preserve">Is concept of </w:t>
      </w:r>
      <w:r w:rsidRPr="0076408A">
        <w:rPr>
          <w:b/>
          <w:sz w:val="24"/>
        </w:rPr>
        <w:t>Gravitational hydrostatic Pressure (GHP) Fractioning impairment</w:t>
      </w:r>
      <w:r>
        <w:rPr>
          <w:b/>
          <w:sz w:val="24"/>
        </w:rPr>
        <w:t xml:space="preserve"> scientifically consistent in venous disease affected by valve </w:t>
      </w:r>
      <w:proofErr w:type="gramStart"/>
      <w:r>
        <w:rPr>
          <w:b/>
          <w:sz w:val="24"/>
        </w:rPr>
        <w:t>incompetence  ?</w:t>
      </w:r>
      <w:proofErr w:type="gramEnd"/>
    </w:p>
    <w:p w:rsidR="00253572" w:rsidRDefault="00253572" w:rsidP="00253572">
      <w:pPr>
        <w:ind w:firstLine="720"/>
      </w:pPr>
      <w:proofErr w:type="gramStart"/>
      <w:r>
        <w:t>a-</w:t>
      </w:r>
      <w:r w:rsidR="001F2FA0">
        <w:t>Clinical</w:t>
      </w:r>
      <w:proofErr w:type="gramEnd"/>
      <w:r w:rsidR="001F2FA0">
        <w:t xml:space="preserve"> data: </w:t>
      </w:r>
    </w:p>
    <w:p w:rsidR="001644AD" w:rsidRDefault="00253572" w:rsidP="00253572">
      <w:pPr>
        <w:ind w:left="720" w:firstLine="720"/>
      </w:pPr>
      <w:r>
        <w:t>-Varicose veins caliber</w:t>
      </w:r>
      <w:r w:rsidR="001644AD">
        <w:t>:</w:t>
      </w:r>
    </w:p>
    <w:p w:rsidR="001F2FA0" w:rsidRDefault="001644AD" w:rsidP="001644AD">
      <w:pPr>
        <w:ind w:left="1440" w:firstLine="720"/>
      </w:pPr>
      <w:r>
        <w:t>-</w:t>
      </w:r>
      <w:r w:rsidR="00253572">
        <w:t xml:space="preserve"> </w:t>
      </w:r>
      <w:proofErr w:type="gramStart"/>
      <w:r w:rsidR="00253572">
        <w:t>maximum</w:t>
      </w:r>
      <w:proofErr w:type="gramEnd"/>
      <w:r w:rsidR="00253572">
        <w:t xml:space="preserve"> in upright position </w:t>
      </w:r>
      <w:r w:rsidR="002C24B8">
        <w:t xml:space="preserve">, varicose caliber </w:t>
      </w:r>
      <w:r w:rsidR="00253572">
        <w:t xml:space="preserve">collapses in proportion to the foot elevation above the heart. </w:t>
      </w:r>
    </w:p>
    <w:p w:rsidR="001644AD" w:rsidRDefault="001644AD" w:rsidP="001644AD">
      <w:pPr>
        <w:ind w:left="1440" w:firstLine="720"/>
      </w:pPr>
      <w:r>
        <w:t xml:space="preserve">- </w:t>
      </w:r>
      <w:proofErr w:type="spellStart"/>
      <w:r>
        <w:t>Trendelenburg</w:t>
      </w:r>
      <w:proofErr w:type="spellEnd"/>
      <w:r>
        <w:t xml:space="preserve"> maneuver ( 1991): compression of the varicose GSV  with a finger in lying position when collapsed by this position, then asking the patient to stand up while keeping the compression, shows a delayed swelling compared to the same action without compression. </w:t>
      </w:r>
    </w:p>
    <w:p w:rsidR="00AC7EB8" w:rsidRDefault="00AC7EB8" w:rsidP="001644AD">
      <w:pPr>
        <w:ind w:left="1440" w:firstLine="720"/>
      </w:pPr>
      <w:proofErr w:type="spellStart"/>
      <w:r>
        <w:t>Trendelenburg</w:t>
      </w:r>
      <w:proofErr w:type="spellEnd"/>
      <w:r>
        <w:t xml:space="preserve"> operation: Substituting the finger compression by a GSV ligation led to underlying GSV collapse and ulcer healing.  </w:t>
      </w:r>
    </w:p>
    <w:p w:rsidR="0076408A" w:rsidRDefault="0076408A" w:rsidP="001644AD">
      <w:pPr>
        <w:ind w:left="1440" w:firstLine="720"/>
      </w:pPr>
      <w:r>
        <w:t xml:space="preserve">CHIVA: varicose veins collapse after proximal varicose veins disconnection </w:t>
      </w:r>
      <w:r w:rsidRPr="0076408A">
        <w:rPr>
          <w:color w:val="FF0000"/>
        </w:rPr>
        <w:t xml:space="preserve">RCT. </w:t>
      </w:r>
    </w:p>
    <w:p w:rsidR="00253572" w:rsidRPr="00AC7EB8" w:rsidRDefault="00253572" w:rsidP="00253572">
      <w:pPr>
        <w:ind w:left="720" w:firstLine="720"/>
        <w:rPr>
          <w:color w:val="FF0000"/>
        </w:rPr>
      </w:pPr>
      <w:r>
        <w:lastRenderedPageBreak/>
        <w:t xml:space="preserve">- </w:t>
      </w:r>
      <w:r w:rsidR="001644AD">
        <w:t xml:space="preserve">Skin drainage impairment: </w:t>
      </w:r>
      <w:r>
        <w:t xml:space="preserve">Edema, skin disorders and ulcers reduce/heal with prolonged </w:t>
      </w:r>
      <w:r w:rsidR="001644AD">
        <w:t xml:space="preserve">lying stance and increases in upright position. </w:t>
      </w:r>
      <w:r>
        <w:t xml:space="preserve">  </w:t>
      </w:r>
      <w:r w:rsidR="00AC7EB8">
        <w:t xml:space="preserve">Most cured by </w:t>
      </w:r>
      <w:proofErr w:type="spellStart"/>
      <w:r w:rsidR="00AC7EB8">
        <w:t>Trend</w:t>
      </w:r>
      <w:r w:rsidR="002C24B8">
        <w:t>el</w:t>
      </w:r>
      <w:r w:rsidR="00AC7EB8">
        <w:t>enburg’</w:t>
      </w:r>
      <w:r w:rsidR="002C24B8">
        <w:t>s</w:t>
      </w:r>
      <w:proofErr w:type="spellEnd"/>
      <w:r w:rsidR="002C24B8">
        <w:t xml:space="preserve"> operation and CHIVA. </w:t>
      </w:r>
      <w:r w:rsidR="0095745D" w:rsidRPr="0095745D">
        <w:rPr>
          <w:color w:val="FF0000"/>
        </w:rPr>
        <w:t>Ref</w:t>
      </w:r>
      <w:r w:rsidR="00AC7EB8">
        <w:t xml:space="preserve"> </w:t>
      </w:r>
      <w:r w:rsidR="00AC7EB8" w:rsidRPr="00AC7EB8">
        <w:rPr>
          <w:color w:val="FF0000"/>
        </w:rPr>
        <w:t xml:space="preserve">RCT Zamboni CHIVA </w:t>
      </w:r>
      <w:proofErr w:type="spellStart"/>
      <w:r w:rsidR="00AC7EB8" w:rsidRPr="00AC7EB8">
        <w:rPr>
          <w:color w:val="FF0000"/>
        </w:rPr>
        <w:t>vs</w:t>
      </w:r>
      <w:proofErr w:type="spellEnd"/>
      <w:r w:rsidR="00AC7EB8" w:rsidRPr="00AC7EB8">
        <w:rPr>
          <w:color w:val="FF0000"/>
        </w:rPr>
        <w:t xml:space="preserve"> Compression in venous ulcer</w:t>
      </w:r>
    </w:p>
    <w:p w:rsidR="00AC7EB8" w:rsidRDefault="00AC7EB8" w:rsidP="00AC7EB8">
      <w:r>
        <w:tab/>
      </w:r>
      <w:proofErr w:type="gramStart"/>
      <w:r>
        <w:t>b-Instrumental</w:t>
      </w:r>
      <w:proofErr w:type="gramEnd"/>
      <w:r>
        <w:t xml:space="preserve"> data :</w:t>
      </w:r>
    </w:p>
    <w:p w:rsidR="00AC7EB8" w:rsidRDefault="00AC7EB8" w:rsidP="00AC7EB8">
      <w:r>
        <w:tab/>
      </w:r>
      <w:r w:rsidR="00036891" w:rsidRPr="00036891">
        <w:rPr>
          <w:color w:val="FF0000"/>
        </w:rPr>
        <w:tab/>
      </w:r>
      <w:proofErr w:type="gramStart"/>
      <w:r w:rsidR="00036891" w:rsidRPr="00036891">
        <w:t>Invasive pressure measurement</w:t>
      </w:r>
      <w:r w:rsidR="00036891">
        <w:rPr>
          <w:color w:val="FF0000"/>
        </w:rPr>
        <w:t>.</w:t>
      </w:r>
      <w:proofErr w:type="gramEnd"/>
      <w:r w:rsidR="00036891">
        <w:rPr>
          <w:color w:val="FF0000"/>
        </w:rPr>
        <w:t xml:space="preserve"> </w:t>
      </w:r>
      <w:r w:rsidR="00036891" w:rsidRPr="00036891">
        <w:rPr>
          <w:color w:val="FF0000"/>
        </w:rPr>
        <w:t xml:space="preserve">Since 1945, </w:t>
      </w:r>
      <w:r>
        <w:t xml:space="preserve">Invasive pressure </w:t>
      </w:r>
      <w:proofErr w:type="gramStart"/>
      <w:r w:rsidR="00036891">
        <w:t>measurements  show</w:t>
      </w:r>
      <w:proofErr w:type="gramEnd"/>
      <w:r w:rsidR="00036891">
        <w:t xml:space="preserve"> pressure at the ankle around 20 mmHg in lying position and 90 mmHg in upright still stance in accordance with the GHP column height variation. “Surprisingly</w:t>
      </w:r>
      <w:proofErr w:type="gramStart"/>
      <w:r w:rsidR="00036891">
        <w:t>”  the</w:t>
      </w:r>
      <w:proofErr w:type="gramEnd"/>
      <w:r w:rsidR="00036891">
        <w:t xml:space="preserve"> pressure at the ankle drops down to 30 </w:t>
      </w:r>
      <w:proofErr w:type="spellStart"/>
      <w:r w:rsidR="00036891">
        <w:t>mmhg</w:t>
      </w:r>
      <w:proofErr w:type="spellEnd"/>
      <w:r w:rsidR="00036891">
        <w:t xml:space="preserve"> when walking, whereas the upright stance. What </w:t>
      </w:r>
      <w:proofErr w:type="gramStart"/>
      <w:r w:rsidR="00036891">
        <w:t>happened ?.</w:t>
      </w:r>
      <w:proofErr w:type="gramEnd"/>
      <w:r w:rsidR="00036891">
        <w:t xml:space="preserve"> </w:t>
      </w:r>
      <w:proofErr w:type="gramStart"/>
      <w:r w:rsidR="00036891">
        <w:t>Necessarily a GHP column fractionation.</w:t>
      </w:r>
      <w:proofErr w:type="gramEnd"/>
      <w:r w:rsidR="002E3E83">
        <w:t xml:space="preserve"> On the other hand, this fractionation is impaired in proportion to the venous valves incompetence…..and is restored by valve incompetence repair. Thus, valves play a fractionating role only during walking, </w:t>
      </w:r>
      <w:proofErr w:type="spellStart"/>
      <w:r w:rsidR="002E3E83">
        <w:t>i.e</w:t>
      </w:r>
      <w:proofErr w:type="spellEnd"/>
      <w:r w:rsidR="002E3E83">
        <w:t xml:space="preserve"> when the muscles squeeze the veins and acts as a pump. This is the evidence of a Dynamic GHP column fractioning by the </w:t>
      </w:r>
      <w:proofErr w:type="spellStart"/>
      <w:r w:rsidR="002E3E83">
        <w:t>valvo</w:t>
      </w:r>
      <w:proofErr w:type="spellEnd"/>
      <w:r w:rsidR="002E3E83">
        <w:t xml:space="preserve">-muscular pump. </w:t>
      </w:r>
    </w:p>
    <w:p w:rsidR="0076408A" w:rsidRDefault="0076408A" w:rsidP="00AC7EB8">
      <w:pPr>
        <w:rPr>
          <w:color w:val="FF0000"/>
        </w:rPr>
      </w:pPr>
      <w:r>
        <w:tab/>
      </w:r>
      <w:r>
        <w:tab/>
        <w:t xml:space="preserve">Noninvasive data: Duplex US: GSV caliber reduction (thus pressure) after </w:t>
      </w:r>
      <w:proofErr w:type="gramStart"/>
      <w:r>
        <w:t>refluxing  SFJ</w:t>
      </w:r>
      <w:proofErr w:type="gramEnd"/>
      <w:r>
        <w:t xml:space="preserve"> disconnection </w:t>
      </w:r>
      <w:r w:rsidR="0095745D">
        <w:rPr>
          <w:color w:val="FF0000"/>
        </w:rPr>
        <w:t xml:space="preserve">. </w:t>
      </w:r>
      <w:proofErr w:type="gramStart"/>
      <w:r w:rsidR="0095745D">
        <w:rPr>
          <w:color w:val="FF0000"/>
        </w:rPr>
        <w:t>ref</w:t>
      </w:r>
      <w:proofErr w:type="gramEnd"/>
    </w:p>
    <w:p w:rsidR="002C24B8" w:rsidRPr="002C24B8" w:rsidRDefault="002C24B8" w:rsidP="00AC7EB8">
      <w:pPr>
        <w:rPr>
          <w:b/>
          <w:sz w:val="24"/>
        </w:rPr>
      </w:pPr>
      <w:r w:rsidRPr="0095745D">
        <w:rPr>
          <w:sz w:val="24"/>
        </w:rPr>
        <w:t xml:space="preserve">Conclusion: </w:t>
      </w:r>
      <w:r w:rsidR="007B6681" w:rsidRPr="0095745D">
        <w:rPr>
          <w:sz w:val="24"/>
        </w:rPr>
        <w:t xml:space="preserve">The low </w:t>
      </w:r>
      <w:r w:rsidR="00C3185A" w:rsidRPr="0095745D">
        <w:rPr>
          <w:sz w:val="24"/>
        </w:rPr>
        <w:t>A</w:t>
      </w:r>
      <w:r w:rsidR="00595925" w:rsidRPr="0095745D">
        <w:rPr>
          <w:sz w:val="24"/>
        </w:rPr>
        <w:t>nkle venous pressure</w:t>
      </w:r>
      <w:r w:rsidR="007B6681" w:rsidRPr="0095745D">
        <w:rPr>
          <w:sz w:val="24"/>
        </w:rPr>
        <w:t xml:space="preserve"> in </w:t>
      </w:r>
      <w:r w:rsidR="0095745D">
        <w:rPr>
          <w:sz w:val="24"/>
        </w:rPr>
        <w:t>incumbent</w:t>
      </w:r>
      <w:r w:rsidR="007B6681" w:rsidRPr="0095745D">
        <w:rPr>
          <w:sz w:val="24"/>
        </w:rPr>
        <w:t xml:space="preserve"> </w:t>
      </w:r>
      <w:proofErr w:type="gramStart"/>
      <w:r w:rsidR="007B6681" w:rsidRPr="0095745D">
        <w:rPr>
          <w:sz w:val="24"/>
        </w:rPr>
        <w:t xml:space="preserve">position </w:t>
      </w:r>
      <w:r w:rsidR="00C3185A" w:rsidRPr="0095745D">
        <w:rPr>
          <w:sz w:val="24"/>
        </w:rPr>
        <w:t xml:space="preserve"> increases</w:t>
      </w:r>
      <w:proofErr w:type="gramEnd"/>
      <w:r w:rsidR="00595925" w:rsidRPr="0095745D">
        <w:rPr>
          <w:sz w:val="24"/>
        </w:rPr>
        <w:t xml:space="preserve">  in standing still</w:t>
      </w:r>
      <w:r w:rsidR="00C3185A" w:rsidRPr="0095745D">
        <w:rPr>
          <w:sz w:val="24"/>
        </w:rPr>
        <w:t xml:space="preserve"> </w:t>
      </w:r>
      <w:r w:rsidR="00595925" w:rsidRPr="0095745D">
        <w:rPr>
          <w:sz w:val="24"/>
        </w:rPr>
        <w:t xml:space="preserve">normal </w:t>
      </w:r>
      <w:r w:rsidR="00C3185A" w:rsidRPr="0095745D">
        <w:rPr>
          <w:sz w:val="24"/>
        </w:rPr>
        <w:t>individuals proportionally to the height of the venous blood column. It decreases dramatically when walking</w:t>
      </w:r>
      <w:r w:rsidR="007B6681" w:rsidRPr="0095745D">
        <w:rPr>
          <w:sz w:val="24"/>
        </w:rPr>
        <w:t>. To do that</w:t>
      </w:r>
      <w:proofErr w:type="gramStart"/>
      <w:r w:rsidR="007B6681" w:rsidRPr="0095745D">
        <w:rPr>
          <w:sz w:val="24"/>
        </w:rPr>
        <w:t>,  a</w:t>
      </w:r>
      <w:proofErr w:type="gramEnd"/>
      <w:r w:rsidR="007B6681" w:rsidRPr="0095745D">
        <w:rPr>
          <w:sz w:val="24"/>
        </w:rPr>
        <w:t xml:space="preserve"> column fractioning  is mandatory. As the ankle </w:t>
      </w:r>
      <w:proofErr w:type="gramStart"/>
      <w:r w:rsidR="007B6681" w:rsidRPr="0095745D">
        <w:rPr>
          <w:sz w:val="24"/>
        </w:rPr>
        <w:t xml:space="preserve">pressure </w:t>
      </w:r>
      <w:r w:rsidR="00C3185A" w:rsidRPr="0095745D">
        <w:rPr>
          <w:sz w:val="24"/>
        </w:rPr>
        <w:t xml:space="preserve"> </w:t>
      </w:r>
      <w:r w:rsidR="007B6681" w:rsidRPr="0095745D">
        <w:rPr>
          <w:sz w:val="24"/>
        </w:rPr>
        <w:t>variation</w:t>
      </w:r>
      <w:proofErr w:type="gramEnd"/>
      <w:r w:rsidR="007B6681" w:rsidRPr="0095745D">
        <w:rPr>
          <w:sz w:val="24"/>
        </w:rPr>
        <w:t xml:space="preserve"> is similar in both normal and valve incompetence except when walking where the latter doesn’t show a substantial  decrease, the </w:t>
      </w:r>
      <w:r w:rsidR="00A130E3" w:rsidRPr="0095745D">
        <w:rPr>
          <w:sz w:val="24"/>
        </w:rPr>
        <w:t xml:space="preserve">competent </w:t>
      </w:r>
      <w:r w:rsidR="007B6681" w:rsidRPr="0095745D">
        <w:rPr>
          <w:sz w:val="24"/>
        </w:rPr>
        <w:t>valve</w:t>
      </w:r>
      <w:r w:rsidR="00A130E3" w:rsidRPr="0095745D">
        <w:rPr>
          <w:sz w:val="24"/>
        </w:rPr>
        <w:t>s</w:t>
      </w:r>
      <w:r w:rsidR="007B6681" w:rsidRPr="0095745D">
        <w:rPr>
          <w:sz w:val="24"/>
        </w:rPr>
        <w:t xml:space="preserve"> </w:t>
      </w:r>
      <w:r w:rsidR="00A130E3" w:rsidRPr="0095745D">
        <w:rPr>
          <w:sz w:val="24"/>
        </w:rPr>
        <w:t>are</w:t>
      </w:r>
      <w:r w:rsidR="007B6681" w:rsidRPr="0095745D">
        <w:rPr>
          <w:sz w:val="24"/>
        </w:rPr>
        <w:t xml:space="preserve"> necessary for </w:t>
      </w:r>
      <w:r w:rsidR="00A130E3" w:rsidRPr="0095745D">
        <w:rPr>
          <w:sz w:val="24"/>
        </w:rPr>
        <w:t xml:space="preserve">fractioning. </w:t>
      </w:r>
      <w:proofErr w:type="gramStart"/>
      <w:r w:rsidR="00A130E3" w:rsidRPr="0095745D">
        <w:rPr>
          <w:sz w:val="24"/>
        </w:rPr>
        <w:t xml:space="preserve">Besides, the valve competence doesn’t fractionate the column at rest but only when walking, </w:t>
      </w:r>
      <w:proofErr w:type="spellStart"/>
      <w:r w:rsidR="00A130E3" w:rsidRPr="0095745D">
        <w:rPr>
          <w:sz w:val="24"/>
        </w:rPr>
        <w:t>i.e</w:t>
      </w:r>
      <w:proofErr w:type="spellEnd"/>
      <w:r w:rsidR="00A130E3" w:rsidRPr="0095745D">
        <w:rPr>
          <w:sz w:val="24"/>
        </w:rPr>
        <w:t xml:space="preserve"> </w:t>
      </w:r>
      <w:proofErr w:type="spellStart"/>
      <w:r w:rsidR="00A130E3" w:rsidRPr="0095745D">
        <w:rPr>
          <w:sz w:val="24"/>
        </w:rPr>
        <w:t>actioning</w:t>
      </w:r>
      <w:proofErr w:type="spellEnd"/>
      <w:r w:rsidR="00A130E3" w:rsidRPr="0095745D">
        <w:rPr>
          <w:sz w:val="24"/>
        </w:rPr>
        <w:t xml:space="preserve"> the leg muscles.</w:t>
      </w:r>
      <w:proofErr w:type="gramEnd"/>
      <w:r w:rsidR="00A130E3" w:rsidRPr="0095745D">
        <w:rPr>
          <w:sz w:val="24"/>
        </w:rPr>
        <w:t xml:space="preserve">  So, muscular action and competent valves are the necessary conditions for a correct fractioning. Therefore muscle + valves work</w:t>
      </w:r>
      <w:r w:rsidR="00D006E7" w:rsidRPr="0095745D">
        <w:rPr>
          <w:sz w:val="24"/>
        </w:rPr>
        <w:t xml:space="preserve"> (</w:t>
      </w:r>
      <w:r w:rsidR="00A130E3" w:rsidRPr="0095745D">
        <w:rPr>
          <w:sz w:val="24"/>
        </w:rPr>
        <w:t xml:space="preserve">like an alternate pump </w:t>
      </w:r>
      <w:proofErr w:type="spellStart"/>
      <w:r w:rsidR="00D006E7" w:rsidRPr="0095745D">
        <w:rPr>
          <w:sz w:val="24"/>
        </w:rPr>
        <w:t>valvo</w:t>
      </w:r>
      <w:proofErr w:type="spellEnd"/>
      <w:r w:rsidR="00D006E7" w:rsidRPr="0095745D">
        <w:rPr>
          <w:sz w:val="24"/>
        </w:rPr>
        <w:t>-muscular pump (VMP)</w:t>
      </w:r>
      <w:proofErr w:type="gramStart"/>
      <w:r w:rsidR="00D006E7" w:rsidRPr="0095745D">
        <w:rPr>
          <w:sz w:val="24"/>
        </w:rPr>
        <w:t xml:space="preserve">)  </w:t>
      </w:r>
      <w:r w:rsidR="00A130E3" w:rsidRPr="0095745D">
        <w:rPr>
          <w:sz w:val="24"/>
        </w:rPr>
        <w:t>that</w:t>
      </w:r>
      <w:proofErr w:type="gramEnd"/>
      <w:r w:rsidR="00A130E3" w:rsidRPr="0095745D">
        <w:rPr>
          <w:sz w:val="24"/>
        </w:rPr>
        <w:t xml:space="preserve"> fraction dynamically the column, resulting in Dynamic Fractioning of the Gravitational Hydrosta</w:t>
      </w:r>
      <w:r w:rsidR="005417F7" w:rsidRPr="0095745D">
        <w:rPr>
          <w:sz w:val="24"/>
        </w:rPr>
        <w:t>tic Pressure (DFHP).</w:t>
      </w:r>
      <w:r w:rsidR="00E57362" w:rsidRPr="0095745D">
        <w:rPr>
          <w:sz w:val="24"/>
        </w:rPr>
        <w:t xml:space="preserve"> </w:t>
      </w:r>
      <w:r w:rsidR="00D3293B" w:rsidRPr="0095745D">
        <w:rPr>
          <w:sz w:val="24"/>
        </w:rPr>
        <w:t xml:space="preserve">So, restoring DFHP in venous incompetence needs </w:t>
      </w:r>
      <w:r w:rsidR="00D006E7" w:rsidRPr="0095745D">
        <w:rPr>
          <w:sz w:val="24"/>
        </w:rPr>
        <w:t>a valve re</w:t>
      </w:r>
      <w:r w:rsidR="00D3293B" w:rsidRPr="0095745D">
        <w:rPr>
          <w:sz w:val="24"/>
        </w:rPr>
        <w:t>pair/graft/pro</w:t>
      </w:r>
      <w:r w:rsidR="00D006E7" w:rsidRPr="0095745D">
        <w:rPr>
          <w:sz w:val="24"/>
        </w:rPr>
        <w:t>sthe</w:t>
      </w:r>
      <w:r w:rsidR="00D3293B" w:rsidRPr="0095745D">
        <w:rPr>
          <w:sz w:val="24"/>
        </w:rPr>
        <w:t>tic valve) or venous staggered stops (CHIVA).</w:t>
      </w:r>
      <w:r w:rsidR="00D3293B">
        <w:rPr>
          <w:b/>
          <w:sz w:val="24"/>
        </w:rPr>
        <w:t xml:space="preserve"> </w:t>
      </w:r>
      <w:proofErr w:type="gramStart"/>
      <w:r w:rsidR="005417F7">
        <w:rPr>
          <w:b/>
          <w:sz w:val="24"/>
        </w:rPr>
        <w:t>QED.</w:t>
      </w:r>
      <w:proofErr w:type="gramEnd"/>
      <w:r w:rsidR="00D006E7">
        <w:rPr>
          <w:b/>
          <w:sz w:val="24"/>
        </w:rPr>
        <w:t xml:space="preserve"> </w:t>
      </w:r>
      <w:proofErr w:type="gramStart"/>
      <w:r w:rsidR="00DF1BE6" w:rsidRPr="00DF1BE6">
        <w:rPr>
          <w:rStyle w:val="apple-converted-space"/>
          <w:rFonts w:ascii="Arial" w:hAnsi="Arial" w:cs="Arial"/>
          <w:color w:val="222222"/>
          <w:sz w:val="14"/>
          <w:szCs w:val="36"/>
          <w:shd w:val="clear" w:color="auto" w:fill="FFFFFF"/>
        </w:rPr>
        <w:t>QED  </w:t>
      </w:r>
      <w:r w:rsidR="00DF1BE6" w:rsidRPr="00DF1BE6">
        <w:rPr>
          <w:rFonts w:ascii="Arial" w:hAnsi="Arial" w:cs="Arial"/>
          <w:color w:val="222222"/>
          <w:sz w:val="14"/>
          <w:szCs w:val="36"/>
          <w:shd w:val="clear" w:color="auto" w:fill="FFFFFF"/>
        </w:rPr>
        <w:t>quod</w:t>
      </w:r>
      <w:proofErr w:type="gramEnd"/>
      <w:r w:rsidR="00DF1BE6" w:rsidRPr="00DF1BE6">
        <w:rPr>
          <w:rFonts w:ascii="Arial" w:hAnsi="Arial" w:cs="Arial"/>
          <w:color w:val="222222"/>
          <w:sz w:val="14"/>
          <w:szCs w:val="36"/>
          <w:shd w:val="clear" w:color="auto" w:fill="FFFFFF"/>
        </w:rPr>
        <w:t xml:space="preserve"> </w:t>
      </w:r>
      <w:proofErr w:type="spellStart"/>
      <w:r w:rsidR="00DF1BE6" w:rsidRPr="00DF1BE6">
        <w:rPr>
          <w:rFonts w:ascii="Arial" w:hAnsi="Arial" w:cs="Arial"/>
          <w:color w:val="222222"/>
          <w:sz w:val="14"/>
          <w:szCs w:val="36"/>
          <w:shd w:val="clear" w:color="auto" w:fill="FFFFFF"/>
        </w:rPr>
        <w:t>erat</w:t>
      </w:r>
      <w:proofErr w:type="spellEnd"/>
      <w:r w:rsidR="00DF1BE6" w:rsidRPr="00DF1BE6">
        <w:rPr>
          <w:rFonts w:ascii="Arial" w:hAnsi="Arial" w:cs="Arial"/>
          <w:color w:val="222222"/>
          <w:sz w:val="14"/>
          <w:szCs w:val="36"/>
          <w:shd w:val="clear" w:color="auto" w:fill="FFFFFF"/>
        </w:rPr>
        <w:t xml:space="preserve"> demonstrandum Quod </w:t>
      </w:r>
      <w:proofErr w:type="spellStart"/>
      <w:r w:rsidR="00DF1BE6" w:rsidRPr="00DF1BE6">
        <w:rPr>
          <w:rFonts w:ascii="Arial" w:hAnsi="Arial" w:cs="Arial"/>
          <w:color w:val="222222"/>
          <w:sz w:val="14"/>
          <w:szCs w:val="36"/>
          <w:shd w:val="clear" w:color="auto" w:fill="FFFFFF"/>
        </w:rPr>
        <w:t>erat</w:t>
      </w:r>
      <w:proofErr w:type="spellEnd"/>
      <w:r w:rsidR="00DF1BE6" w:rsidRPr="00DF1BE6">
        <w:rPr>
          <w:rFonts w:ascii="Arial" w:hAnsi="Arial" w:cs="Arial"/>
          <w:color w:val="222222"/>
          <w:sz w:val="14"/>
          <w:szCs w:val="36"/>
          <w:shd w:val="clear" w:color="auto" w:fill="FFFFFF"/>
        </w:rPr>
        <w:t xml:space="preserve"> demonstrandum (Latin ''what had to be proved'' or ''what was to be demonstrated</w:t>
      </w:r>
    </w:p>
    <w:p w:rsidR="00036891" w:rsidRPr="00DF1BE6" w:rsidRDefault="00036891" w:rsidP="00AC7EB8">
      <w:pPr>
        <w:rPr>
          <w:sz w:val="36"/>
          <w:szCs w:val="36"/>
        </w:rPr>
      </w:pPr>
      <w:r w:rsidRPr="00DF1BE6">
        <w:rPr>
          <w:sz w:val="36"/>
          <w:szCs w:val="36"/>
        </w:rPr>
        <w:tab/>
        <w:t xml:space="preserve"> </w:t>
      </w:r>
    </w:p>
    <w:p w:rsidR="00253572" w:rsidRPr="00DF1BE6" w:rsidRDefault="00DF1BE6" w:rsidP="00253572">
      <w:pPr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="00253572" w:rsidRPr="00DF1BE6">
        <w:rPr>
          <w:b/>
          <w:sz w:val="36"/>
          <w:szCs w:val="36"/>
        </w:rPr>
        <w:t>- TMP</w:t>
      </w:r>
      <w:r>
        <w:rPr>
          <w:b/>
          <w:sz w:val="36"/>
          <w:szCs w:val="36"/>
        </w:rPr>
        <w:t xml:space="preserve"> and Residual pressure RP</w:t>
      </w:r>
    </w:p>
    <w:p w:rsidR="00AD512D" w:rsidRDefault="00AD512D" w:rsidP="00253572">
      <w:pPr>
        <w:rPr>
          <w:b/>
          <w:sz w:val="24"/>
        </w:rPr>
      </w:pPr>
      <w:r w:rsidRPr="00D006E7">
        <w:rPr>
          <w:b/>
          <w:sz w:val="24"/>
        </w:rPr>
        <w:t xml:space="preserve">Is trans-mural pressure the final parameter for </w:t>
      </w:r>
      <w:r w:rsidR="003C7C46" w:rsidRPr="00D006E7">
        <w:rPr>
          <w:b/>
          <w:sz w:val="24"/>
        </w:rPr>
        <w:t>tissue drainage</w:t>
      </w:r>
      <w:r w:rsidRPr="00D006E7">
        <w:rPr>
          <w:b/>
          <w:sz w:val="24"/>
        </w:rPr>
        <w:t xml:space="preserve"> and veins caliber?</w:t>
      </w:r>
    </w:p>
    <w:p w:rsidR="00DF1BE6" w:rsidRPr="002F32FF" w:rsidRDefault="00DF1BE6" w:rsidP="00DF1BE6">
      <w:pPr>
        <w:rPr>
          <w:b/>
          <w:sz w:val="24"/>
        </w:rPr>
      </w:pPr>
      <w:r>
        <w:rPr>
          <w:b/>
          <w:sz w:val="24"/>
        </w:rPr>
        <w:t>21</w:t>
      </w:r>
      <w:r w:rsidRPr="002F32FF">
        <w:rPr>
          <w:b/>
          <w:sz w:val="24"/>
        </w:rPr>
        <w:t xml:space="preserve">- </w:t>
      </w:r>
      <w:r w:rsidRPr="00DF1BE6">
        <w:rPr>
          <w:b/>
          <w:sz w:val="28"/>
          <w:szCs w:val="28"/>
        </w:rPr>
        <w:t>Residual pressure RP</w:t>
      </w:r>
    </w:p>
    <w:p w:rsidR="00DF1BE6" w:rsidRPr="00D006E7" w:rsidRDefault="00DF1BE6" w:rsidP="00DF1BE6">
      <w:pPr>
        <w:rPr>
          <w:b/>
          <w:sz w:val="24"/>
        </w:rPr>
      </w:pPr>
      <w:r>
        <w:t xml:space="preserve">RP is a classical academic parameter of the venous system. It is the part of the venous pressure provided by the artery though the microcirculation. Its value is much lower than the arterial </w:t>
      </w:r>
      <w:proofErr w:type="gramStart"/>
      <w:r>
        <w:t>( around</w:t>
      </w:r>
      <w:proofErr w:type="gramEnd"/>
      <w:r>
        <w:t xml:space="preserve"> 20 mmHg)  </w:t>
      </w:r>
      <w:r>
        <w:lastRenderedPageBreak/>
        <w:t>due to the charge loss in the microcirculation resistance. So it varies with the microcirculation resistance regulation/</w:t>
      </w:r>
      <w:proofErr w:type="spellStart"/>
      <w:r>
        <w:t>vasoregulation</w:t>
      </w:r>
      <w:proofErr w:type="spellEnd"/>
    </w:p>
    <w:p w:rsidR="00E57362" w:rsidRPr="0095745D" w:rsidRDefault="00DF1BE6" w:rsidP="00E57362">
      <w:r>
        <w:rPr>
          <w:sz w:val="24"/>
        </w:rPr>
        <w:t>22-</w:t>
      </w:r>
      <w:r w:rsidRPr="00DF1BE6">
        <w:rPr>
          <w:b/>
          <w:sz w:val="36"/>
          <w:szCs w:val="36"/>
        </w:rPr>
        <w:t xml:space="preserve"> </w:t>
      </w:r>
      <w:r w:rsidRPr="00DF1BE6">
        <w:rPr>
          <w:b/>
          <w:sz w:val="28"/>
          <w:szCs w:val="28"/>
        </w:rPr>
        <w:t>Trans-mural pressure</w:t>
      </w:r>
      <w:r w:rsidRPr="00DF1BE6">
        <w:rPr>
          <w:b/>
          <w:sz w:val="36"/>
          <w:szCs w:val="36"/>
        </w:rPr>
        <w:t xml:space="preserve"> </w:t>
      </w:r>
      <w:r w:rsidR="00E57362" w:rsidRPr="0095745D">
        <w:t xml:space="preserve">TMP is the Pressure gradient across the venous and capillary wall, </w:t>
      </w:r>
      <w:proofErr w:type="spellStart"/>
      <w:r w:rsidR="00E57362" w:rsidRPr="0095745D">
        <w:t>i.e</w:t>
      </w:r>
      <w:proofErr w:type="spellEnd"/>
      <w:r w:rsidR="00E57362" w:rsidRPr="0095745D">
        <w:t xml:space="preserve"> the difference between intravenous pressure</w:t>
      </w:r>
      <w:r w:rsidR="00D006E7" w:rsidRPr="0095745D">
        <w:t xml:space="preserve"> </w:t>
      </w:r>
      <w:proofErr w:type="gramStart"/>
      <w:r w:rsidR="00D006E7" w:rsidRPr="0095745D">
        <w:t>( GHP,RP</w:t>
      </w:r>
      <w:proofErr w:type="gramEnd"/>
      <w:r w:rsidR="00D006E7" w:rsidRPr="0095745D">
        <w:t xml:space="preserve"> and VMP pressure) </w:t>
      </w:r>
      <w:r w:rsidR="00E57362" w:rsidRPr="0095745D">
        <w:t xml:space="preserve"> and extra-venous pressure</w:t>
      </w:r>
      <w:r w:rsidR="00D006E7" w:rsidRPr="0095745D">
        <w:t xml:space="preserve"> (tissues, atmospheric pressure) </w:t>
      </w:r>
      <w:r w:rsidR="00E57362" w:rsidRPr="0095745D">
        <w:t xml:space="preserve">. </w:t>
      </w:r>
    </w:p>
    <w:p w:rsidR="00E57362" w:rsidRPr="0095745D" w:rsidRDefault="00E57362" w:rsidP="00E57362">
      <w:r w:rsidRPr="0095745D">
        <w:t>Besides the Starling law regarding the micro-circulation that states TMP as central in the drainage function of the venous end of the capillaries, clinical and instrumental data demonstrate its central relevance in venous disease.</w:t>
      </w:r>
    </w:p>
    <w:p w:rsidR="00E57362" w:rsidRPr="0095745D" w:rsidRDefault="00E57362" w:rsidP="00D006E7">
      <w:pPr>
        <w:ind w:firstLine="720"/>
      </w:pPr>
      <w:r w:rsidRPr="0095745D">
        <w:t>Clinical data:</w:t>
      </w:r>
    </w:p>
    <w:p w:rsidR="00D006E7" w:rsidRPr="0095745D" w:rsidRDefault="00D006E7" w:rsidP="00E57362">
      <w:pPr>
        <w:ind w:firstLine="720"/>
      </w:pPr>
      <w:r w:rsidRPr="0095745D">
        <w:t xml:space="preserve">Edema, skin disorders and ulcer are relieved/cured by compression </w:t>
      </w:r>
      <w:proofErr w:type="spellStart"/>
      <w:r w:rsidRPr="0095745D">
        <w:t>i.e</w:t>
      </w:r>
      <w:proofErr w:type="spellEnd"/>
      <w:r w:rsidRPr="0095745D">
        <w:t xml:space="preserve"> increasing the </w:t>
      </w:r>
      <w:proofErr w:type="spellStart"/>
      <w:r w:rsidRPr="0095745D">
        <w:t>extravenous</w:t>
      </w:r>
      <w:proofErr w:type="spellEnd"/>
      <w:r w:rsidRPr="0095745D">
        <w:t xml:space="preserve"> pressure or </w:t>
      </w:r>
      <w:proofErr w:type="spellStart"/>
      <w:r w:rsidRPr="0095745D">
        <w:t>endo</w:t>
      </w:r>
      <w:proofErr w:type="spellEnd"/>
      <w:r w:rsidRPr="0095745D">
        <w:t xml:space="preserve">-venous pressure reduction </w:t>
      </w:r>
      <w:proofErr w:type="gramStart"/>
      <w:r w:rsidRPr="0095745D">
        <w:t xml:space="preserve">( </w:t>
      </w:r>
      <w:r w:rsidR="007867F0" w:rsidRPr="0095745D">
        <w:t>recumbent</w:t>
      </w:r>
      <w:proofErr w:type="gramEnd"/>
      <w:r w:rsidRPr="0095745D">
        <w:t xml:space="preserve"> , DFHP restore)</w:t>
      </w:r>
    </w:p>
    <w:p w:rsidR="00D006E7" w:rsidRDefault="00D006E7" w:rsidP="00E57362">
      <w:pPr>
        <w:ind w:firstLine="720"/>
        <w:rPr>
          <w:sz w:val="24"/>
        </w:rPr>
      </w:pPr>
      <w:r>
        <w:rPr>
          <w:sz w:val="24"/>
        </w:rPr>
        <w:t xml:space="preserve"> </w:t>
      </w:r>
    </w:p>
    <w:p w:rsidR="00AD512D" w:rsidRDefault="00D006E7" w:rsidP="00E57362">
      <w:pPr>
        <w:ind w:firstLine="720"/>
        <w:rPr>
          <w:sz w:val="24"/>
        </w:rPr>
      </w:pPr>
      <w:r>
        <w:rPr>
          <w:sz w:val="24"/>
        </w:rPr>
        <w:t xml:space="preserve">,  </w:t>
      </w:r>
    </w:p>
    <w:p w:rsidR="00C60101" w:rsidRPr="000B6B76" w:rsidRDefault="002C24B8" w:rsidP="00C60101">
      <w:pPr>
        <w:rPr>
          <w:b/>
          <w:sz w:val="36"/>
        </w:rPr>
      </w:pPr>
      <w:r w:rsidRPr="000B6B76">
        <w:rPr>
          <w:rFonts w:cstheme="minorHAnsi"/>
          <w:b/>
          <w:sz w:val="36"/>
        </w:rPr>
        <w:t xml:space="preserve">3- </w:t>
      </w:r>
      <w:r w:rsidR="002F32FF" w:rsidRPr="000B6B76">
        <w:rPr>
          <w:rFonts w:cstheme="minorHAnsi"/>
          <w:b/>
          <w:sz w:val="36"/>
        </w:rPr>
        <w:t xml:space="preserve">Venous </w:t>
      </w:r>
      <w:r w:rsidRPr="000B6B76">
        <w:rPr>
          <w:rFonts w:cstheme="minorHAnsi"/>
          <w:b/>
          <w:sz w:val="36"/>
        </w:rPr>
        <w:t>Shunt</w:t>
      </w:r>
      <w:r w:rsidR="002F32FF" w:rsidRPr="000B6B76">
        <w:rPr>
          <w:rFonts w:cstheme="minorHAnsi"/>
          <w:b/>
          <w:sz w:val="36"/>
        </w:rPr>
        <w:t>s</w:t>
      </w:r>
      <w:r w:rsidR="00C60101" w:rsidRPr="000B6B76">
        <w:rPr>
          <w:b/>
          <w:sz w:val="36"/>
        </w:rPr>
        <w:t xml:space="preserve"> </w:t>
      </w:r>
    </w:p>
    <w:p w:rsidR="001F2FA0" w:rsidRPr="00685370" w:rsidRDefault="00C60101" w:rsidP="00E44909">
      <w:pPr>
        <w:rPr>
          <w:rFonts w:ascii="Verdana" w:hAnsi="Verdana"/>
          <w:sz w:val="16"/>
          <w:shd w:val="clear" w:color="auto" w:fill="FFFFFF"/>
        </w:rPr>
      </w:pPr>
      <w:r w:rsidRPr="000B6B76">
        <w:rPr>
          <w:b/>
          <w:sz w:val="24"/>
        </w:rPr>
        <w:t xml:space="preserve">Venous shunts are defined as veins through which blood is diverted from its normal path.  </w:t>
      </w:r>
      <w:r w:rsidRPr="00685370">
        <w:rPr>
          <w:sz w:val="16"/>
        </w:rPr>
        <w:t>(</w:t>
      </w:r>
      <w:r w:rsidRPr="00685370">
        <w:rPr>
          <w:rFonts w:cstheme="minorHAnsi"/>
          <w:sz w:val="16"/>
        </w:rPr>
        <w:t>Shunt: Dictionary definition. V</w:t>
      </w:r>
      <w:r w:rsidR="00865E16" w:rsidRPr="00685370">
        <w:rPr>
          <w:rFonts w:cstheme="minorHAnsi"/>
          <w:sz w:val="16"/>
        </w:rPr>
        <w:t>erb</w:t>
      </w:r>
      <w:r w:rsidRPr="00685370">
        <w:rPr>
          <w:rFonts w:cstheme="minorHAnsi"/>
          <w:sz w:val="16"/>
        </w:rPr>
        <w:t xml:space="preserve">: </w:t>
      </w:r>
      <w:r w:rsidR="002F32FF" w:rsidRPr="00685370">
        <w:rPr>
          <w:rFonts w:cstheme="minorHAnsi"/>
          <w:sz w:val="16"/>
        </w:rPr>
        <w:t xml:space="preserve"> to</w:t>
      </w:r>
      <w:r w:rsidR="002F32FF" w:rsidRPr="00685370">
        <w:rPr>
          <w:rFonts w:eastAsia="Times New Roman" w:cstheme="minorHAnsi"/>
          <w:sz w:val="16"/>
        </w:rPr>
        <w:t> shove or turn (someone or something) aside or out of the way</w:t>
      </w:r>
      <w:r w:rsidR="00865E16" w:rsidRPr="00685370">
        <w:rPr>
          <w:rFonts w:eastAsia="Times New Roman" w:cstheme="minorHAnsi"/>
          <w:sz w:val="16"/>
        </w:rPr>
        <w:t xml:space="preserve">. </w:t>
      </w:r>
      <w:r w:rsidRPr="00685370">
        <w:rPr>
          <w:rFonts w:eastAsia="Times New Roman" w:cstheme="minorHAnsi"/>
          <w:sz w:val="16"/>
        </w:rPr>
        <w:t>Noun: channel through which blood or other bodily fluids diverted from its normal path</w:t>
      </w:r>
      <w:r w:rsidR="00865E16" w:rsidRPr="00685370">
        <w:rPr>
          <w:rFonts w:ascii="Verdana" w:hAnsi="Verdana"/>
          <w:sz w:val="16"/>
          <w:shd w:val="clear" w:color="auto" w:fill="FFFFFF"/>
        </w:rPr>
        <w:t>.</w:t>
      </w:r>
      <w:r w:rsidRPr="00685370">
        <w:rPr>
          <w:rFonts w:ascii="Verdana" w:hAnsi="Verdana"/>
          <w:sz w:val="16"/>
          <w:shd w:val="clear" w:color="auto" w:fill="FFFFFF"/>
        </w:rPr>
        <w:t xml:space="preserve"> </w:t>
      </w:r>
      <w:hyperlink r:id="rId5" w:history="1">
        <w:r w:rsidR="003F0410" w:rsidRPr="00685370">
          <w:rPr>
            <w:rStyle w:val="Lienhypertexte"/>
            <w:color w:val="auto"/>
            <w:sz w:val="16"/>
          </w:rPr>
          <w:t>http://dictionary.reference.com/b</w:t>
        </w:r>
        <w:r w:rsidR="003F0410" w:rsidRPr="00685370">
          <w:rPr>
            <w:rStyle w:val="Lienhypertexte"/>
            <w:color w:val="auto"/>
            <w:sz w:val="16"/>
          </w:rPr>
          <w:t>r</w:t>
        </w:r>
        <w:r w:rsidR="003F0410" w:rsidRPr="00685370">
          <w:rPr>
            <w:rStyle w:val="Lienhypertexte"/>
            <w:color w:val="auto"/>
            <w:sz w:val="16"/>
          </w:rPr>
          <w:t>owse/shunt?s=ts</w:t>
        </w:r>
      </w:hyperlink>
      <w:r w:rsidRPr="00685370">
        <w:rPr>
          <w:sz w:val="16"/>
        </w:rPr>
        <w:t>)</w:t>
      </w:r>
    </w:p>
    <w:p w:rsidR="000B6B76" w:rsidRDefault="000B6B76" w:rsidP="00E44909">
      <w:r w:rsidRPr="000B6B76">
        <w:t>Different venous shunt patterns can be described according to their topography, the origin and destination of their abnormal flow added to their normal outflow (physiological draining flow).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6"/>
      </w:tblGrid>
      <w:tr w:rsidR="00685370" w:rsidRPr="00685370" w:rsidTr="0068537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685370" w:rsidRDefault="006B209A" w:rsidP="00685370">
            <w:pPr>
              <w:spacing w:after="0" w:line="240" w:lineRule="auto"/>
              <w:rPr>
                <w:b/>
              </w:rPr>
            </w:pPr>
            <w:r w:rsidRPr="006B209A">
              <w:rPr>
                <w:b/>
              </w:rPr>
              <w:t xml:space="preserve">Do </w:t>
            </w:r>
            <w:r w:rsidR="000B6B76">
              <w:rPr>
                <w:b/>
              </w:rPr>
              <w:t>Closed shunts (CS</w:t>
            </w:r>
            <w:proofErr w:type="gramStart"/>
            <w:r w:rsidR="000B6B76">
              <w:rPr>
                <w:b/>
              </w:rPr>
              <w:t>) ,</w:t>
            </w:r>
            <w:proofErr w:type="gramEnd"/>
            <w:r w:rsidR="000B6B76">
              <w:rPr>
                <w:b/>
              </w:rPr>
              <w:t xml:space="preserve"> Open deviated shunts (ODS) and Open Vicarious shunts (OVS) </w:t>
            </w:r>
            <w:r w:rsidRPr="006B209A">
              <w:rPr>
                <w:b/>
              </w:rPr>
              <w:t xml:space="preserve"> </w:t>
            </w:r>
            <w:r w:rsidR="002F49CF">
              <w:rPr>
                <w:b/>
              </w:rPr>
              <w:t>match</w:t>
            </w:r>
            <w:r w:rsidR="000B6B76">
              <w:rPr>
                <w:b/>
              </w:rPr>
              <w:t xml:space="preserve"> the fluid mechanics </w:t>
            </w:r>
            <w:r w:rsidR="002F49CF">
              <w:rPr>
                <w:b/>
              </w:rPr>
              <w:t xml:space="preserve">patterns and clinical/instrumental venous assessment  </w:t>
            </w:r>
            <w:r w:rsidRPr="006B209A">
              <w:rPr>
                <w:b/>
              </w:rPr>
              <w:t>?</w:t>
            </w:r>
            <w:r w:rsidR="00685370">
              <w:rPr>
                <w:b/>
              </w:rPr>
              <w:t xml:space="preserve"> </w:t>
            </w:r>
          </w:p>
          <w:p w:rsidR="00685370" w:rsidRPr="00685370" w:rsidRDefault="00685370" w:rsidP="00685370">
            <w:pPr>
              <w:spacing w:after="0" w:line="240" w:lineRule="auto"/>
              <w:rPr>
                <w:rFonts w:ascii="Verdana" w:eastAsia="Times New Roman" w:hAnsi="Verdana" w:cs="Arial"/>
                <w:color w:val="333333"/>
                <w:sz w:val="14"/>
                <w:szCs w:val="20"/>
              </w:rPr>
            </w:pPr>
            <w:r w:rsidRPr="00685370">
              <w:rPr>
                <w:rFonts w:ascii="Verdana" w:eastAsia="Times New Roman" w:hAnsi="Verdana" w:cs="Arial"/>
                <w:bCs/>
                <w:color w:val="333333"/>
                <w:sz w:val="14"/>
                <w:szCs w:val="20"/>
              </w:rPr>
              <w:t>Deviate Dictionary :</w:t>
            </w:r>
            <w:r w:rsidRPr="00685370">
              <w:rPr>
                <w:rFonts w:ascii="Verdana" w:eastAsia="Times New Roman" w:hAnsi="Verdana" w:cs="Arial"/>
                <w:color w:val="333333"/>
                <w:sz w:val="14"/>
                <w:szCs w:val="20"/>
              </w:rPr>
              <w:t>: turn aside; be at variance with; cause to turn away from a previous or expected course; markedly different from an accepted norm; a person whose behavior </w:t>
            </w:r>
            <w:r w:rsidRPr="00685370">
              <w:rPr>
                <w:rFonts w:ascii="Verdana" w:eastAsia="Times New Roman" w:hAnsi="Verdana" w:cs="Arial"/>
                <w:bCs/>
                <w:color w:val="333333"/>
                <w:sz w:val="14"/>
                <w:szCs w:val="20"/>
              </w:rPr>
              <w:t>deviates</w:t>
            </w:r>
            <w:r w:rsidRPr="00685370">
              <w:rPr>
                <w:rFonts w:ascii="Verdana" w:eastAsia="Times New Roman" w:hAnsi="Verdana" w:cs="Arial"/>
                <w:color w:val="333333"/>
                <w:sz w:val="14"/>
                <w:szCs w:val="20"/>
              </w:rPr>
              <w:t> from what is acceptable especially in sexual behavior</w:t>
            </w:r>
          </w:p>
          <w:p w:rsidR="00685370" w:rsidRPr="00685370" w:rsidRDefault="00685370" w:rsidP="0068537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24"/>
              </w:rPr>
            </w:pPr>
            <w:r w:rsidRPr="00685370">
              <w:rPr>
                <w:rFonts w:ascii="Verdana" w:eastAsia="Times New Roman" w:hAnsi="Verdana" w:cs="Arial"/>
                <w:color w:val="666666"/>
                <w:sz w:val="12"/>
                <w:szCs w:val="18"/>
              </w:rPr>
              <w:t>http://www.kgbanswers.com/whats-the-definition-o</w:t>
            </w:r>
          </w:p>
        </w:tc>
      </w:tr>
    </w:tbl>
    <w:p w:rsidR="002F49CF" w:rsidRPr="002F49CF" w:rsidRDefault="002F49CF" w:rsidP="002F49CF">
      <w:pPr>
        <w:rPr>
          <w:sz w:val="14"/>
        </w:rPr>
      </w:pPr>
      <w:r w:rsidRPr="002F49CF">
        <w:rPr>
          <w:sz w:val="14"/>
        </w:rPr>
        <w:t>Vicarious: Experienced or gained by the loss or to the consequence of another, such as through watching or reading. Done on behalf of others</w:t>
      </w:r>
    </w:p>
    <w:p w:rsidR="004E61F7" w:rsidRPr="00F01C84" w:rsidRDefault="00FE7B72" w:rsidP="00E44909">
      <w:pPr>
        <w:rPr>
          <w:b/>
          <w:sz w:val="28"/>
        </w:rPr>
      </w:pPr>
      <w:r w:rsidRPr="00F01C84">
        <w:rPr>
          <w:b/>
          <w:sz w:val="28"/>
        </w:rPr>
        <w:t>31-</w:t>
      </w:r>
      <w:r w:rsidR="006B209A" w:rsidRPr="00F01C84">
        <w:rPr>
          <w:b/>
          <w:sz w:val="28"/>
        </w:rPr>
        <w:t>Closed shunt</w:t>
      </w:r>
      <w:r w:rsidR="0004097D" w:rsidRPr="00F01C84">
        <w:rPr>
          <w:b/>
          <w:sz w:val="28"/>
        </w:rPr>
        <w:t>s</w:t>
      </w:r>
      <w:r w:rsidR="004D489A" w:rsidRPr="00F01C84">
        <w:rPr>
          <w:b/>
          <w:sz w:val="28"/>
        </w:rPr>
        <w:t xml:space="preserve"> CS</w:t>
      </w:r>
      <w:r w:rsidR="0004097D" w:rsidRPr="00F01C84">
        <w:rPr>
          <w:b/>
          <w:sz w:val="28"/>
        </w:rPr>
        <w:t xml:space="preserve">: </w:t>
      </w:r>
      <w:r w:rsidR="00927721" w:rsidRPr="00F01C84">
        <w:rPr>
          <w:b/>
          <w:sz w:val="28"/>
        </w:rPr>
        <w:t>Physic</w:t>
      </w:r>
      <w:r w:rsidR="00A37513" w:rsidRPr="00F01C84">
        <w:rPr>
          <w:b/>
          <w:sz w:val="28"/>
        </w:rPr>
        <w:t xml:space="preserve">al conditions </w:t>
      </w:r>
      <w:r w:rsidR="00291375" w:rsidRPr="00F01C84">
        <w:rPr>
          <w:b/>
          <w:sz w:val="28"/>
        </w:rPr>
        <w:t>and behavio</w:t>
      </w:r>
      <w:r w:rsidR="00A37513" w:rsidRPr="00F01C84">
        <w:rPr>
          <w:b/>
          <w:sz w:val="28"/>
        </w:rPr>
        <w:t>r</w:t>
      </w:r>
      <w:r w:rsidR="004D489A" w:rsidRPr="00F01C84">
        <w:rPr>
          <w:b/>
          <w:sz w:val="28"/>
        </w:rPr>
        <w:t xml:space="preserve"> </w:t>
      </w:r>
      <w:proofErr w:type="spellStart"/>
      <w:r w:rsidR="004D489A" w:rsidRPr="00F01C84">
        <w:rPr>
          <w:b/>
          <w:sz w:val="28"/>
        </w:rPr>
        <w:t>vs</w:t>
      </w:r>
      <w:proofErr w:type="spellEnd"/>
      <w:r w:rsidR="004D489A" w:rsidRPr="00F01C84">
        <w:rPr>
          <w:b/>
          <w:sz w:val="28"/>
        </w:rPr>
        <w:t xml:space="preserve"> venous CS</w:t>
      </w:r>
      <w:r w:rsidR="00927721" w:rsidRPr="00F01C84">
        <w:rPr>
          <w:b/>
          <w:sz w:val="28"/>
        </w:rPr>
        <w:t>:</w:t>
      </w:r>
    </w:p>
    <w:p w:rsidR="00366D65" w:rsidRDefault="00366D65" w:rsidP="004E61F7">
      <w:pPr>
        <w:ind w:firstLine="720"/>
      </w:pPr>
      <w:r>
        <w:t>311-</w:t>
      </w:r>
      <w:proofErr w:type="gramStart"/>
      <w:r>
        <w:t>Material  Condition</w:t>
      </w:r>
      <w:proofErr w:type="gramEnd"/>
    </w:p>
    <w:p w:rsidR="004E61F7" w:rsidRDefault="00366D65" w:rsidP="004E61F7">
      <w:pPr>
        <w:ind w:firstLine="720"/>
        <w:rPr>
          <w:color w:val="FF0000"/>
        </w:rPr>
      </w:pPr>
      <w:r>
        <w:t xml:space="preserve"> </w:t>
      </w:r>
      <w:r w:rsidR="00FE7B72">
        <w:t>311</w:t>
      </w:r>
      <w:r>
        <w:t>1</w:t>
      </w:r>
      <w:r w:rsidR="00FE7B72">
        <w:t>-</w:t>
      </w:r>
      <w:r w:rsidR="00927721" w:rsidRPr="00CB0321">
        <w:t xml:space="preserve"> </w:t>
      </w:r>
      <w:proofErr w:type="gramStart"/>
      <w:r>
        <w:t>Material  system</w:t>
      </w:r>
      <w:proofErr w:type="gramEnd"/>
      <w:r>
        <w:t xml:space="preserve"> Physical Condition</w:t>
      </w:r>
      <w:r w:rsidRPr="00CB0321">
        <w:t xml:space="preserve"> </w:t>
      </w:r>
      <w:r w:rsidR="0004097D" w:rsidRPr="00CB0321">
        <w:t xml:space="preserve">a conduit </w:t>
      </w:r>
      <w:r w:rsidR="004D489A">
        <w:t>(</w:t>
      </w:r>
      <w:r w:rsidR="004D1059">
        <w:t>a</w:t>
      </w:r>
      <w:r w:rsidR="004D489A">
        <w:t>)</w:t>
      </w:r>
      <w:r w:rsidR="004D1059">
        <w:t xml:space="preserve"> </w:t>
      </w:r>
      <w:r w:rsidR="0004097D" w:rsidRPr="00CB0321">
        <w:t xml:space="preserve">connects </w:t>
      </w:r>
      <w:r w:rsidR="000D4E7C">
        <w:t>to the input  (e)</w:t>
      </w:r>
      <w:r w:rsidR="00927721" w:rsidRPr="00CB0321">
        <w:t xml:space="preserve"> </w:t>
      </w:r>
      <w:r w:rsidR="000D4E7C">
        <w:t xml:space="preserve">through the </w:t>
      </w:r>
      <w:r w:rsidR="000D4E7C" w:rsidRPr="00CB0321">
        <w:t>connection</w:t>
      </w:r>
      <w:r w:rsidR="000D4E7C">
        <w:t xml:space="preserve"> (</w:t>
      </w:r>
      <w:r w:rsidR="000D4E7C" w:rsidRPr="00CB0321">
        <w:t xml:space="preserve"> b) </w:t>
      </w:r>
      <w:r w:rsidR="00927721" w:rsidRPr="00CB0321">
        <w:t>and</w:t>
      </w:r>
      <w:r w:rsidR="00FA084A">
        <w:t xml:space="preserve"> the output (f) through the </w:t>
      </w:r>
      <w:r w:rsidR="00291375" w:rsidRPr="00CB0321">
        <w:t xml:space="preserve">connection </w:t>
      </w:r>
      <w:r w:rsidR="00FA084A">
        <w:t>(</w:t>
      </w:r>
      <w:r w:rsidR="00291375" w:rsidRPr="00CB0321">
        <w:t>c</w:t>
      </w:r>
      <w:r w:rsidR="00A37513" w:rsidRPr="00CB0321">
        <w:t xml:space="preserve">) </w:t>
      </w:r>
      <w:r w:rsidR="00927721" w:rsidRPr="00CB0321">
        <w:t xml:space="preserve"> </w:t>
      </w:r>
      <w:r w:rsidR="00DB1224">
        <w:t>of</w:t>
      </w:r>
      <w:r w:rsidR="00927721" w:rsidRPr="00CB0321">
        <w:t xml:space="preserve"> a</w:t>
      </w:r>
      <w:r w:rsidR="00DB1224">
        <w:t xml:space="preserve">n alternate </w:t>
      </w:r>
      <w:r w:rsidR="00927721" w:rsidRPr="00CB0321">
        <w:t xml:space="preserve"> pu</w:t>
      </w:r>
      <w:r w:rsidR="0004097D" w:rsidRPr="00CB0321">
        <w:t>mp</w:t>
      </w:r>
      <w:r w:rsidR="00291375" w:rsidRPr="00CB0321">
        <w:t xml:space="preserve"> </w:t>
      </w:r>
      <w:r w:rsidR="00FA084A">
        <w:t>(</w:t>
      </w:r>
      <w:r w:rsidR="00291375" w:rsidRPr="00CB0321">
        <w:t>d</w:t>
      </w:r>
      <w:r w:rsidR="00FA084A">
        <w:t>)</w:t>
      </w:r>
      <w:r w:rsidR="00927721" w:rsidRPr="00CB0321">
        <w:t xml:space="preserve"> </w:t>
      </w:r>
      <w:r w:rsidR="00DB1224">
        <w:t>( like heart: active variation of volume of a container placed between at least 2 valves</w:t>
      </w:r>
      <w:r w:rsidR="00FA084A">
        <w:t xml:space="preserve"> (e and f) </w:t>
      </w:r>
      <w:r w:rsidR="00DB1224">
        <w:t xml:space="preserve"> insuring a one way flow direction)</w:t>
      </w:r>
      <w:r w:rsidR="004D1059">
        <w:t>.</w:t>
      </w:r>
      <w:r w:rsidR="00030001">
        <w:t>2 additional valves  located in (c) and (b) , (c) d</w:t>
      </w:r>
      <w:r w:rsidR="00861189">
        <w:t xml:space="preserve">ownstream to d and (b) upstream. In addition, the conduits are </w:t>
      </w:r>
      <w:r w:rsidR="005C76F0">
        <w:t>collapsible, fl</w:t>
      </w:r>
      <w:r w:rsidR="005C76F0" w:rsidRPr="005C76F0">
        <w:rPr>
          <w:b/>
        </w:rPr>
        <w:t>e</w:t>
      </w:r>
      <w:r w:rsidR="005C76F0">
        <w:t xml:space="preserve">xible and </w:t>
      </w:r>
      <w:r w:rsidR="00861189">
        <w:t>complian</w:t>
      </w:r>
      <w:r w:rsidR="0095745D">
        <w:t>t.</w:t>
      </w:r>
    </w:p>
    <w:p w:rsidR="00FA084A" w:rsidRDefault="00FE7B72" w:rsidP="004E61F7">
      <w:pPr>
        <w:ind w:firstLine="720"/>
      </w:pPr>
      <w:r>
        <w:t>31</w:t>
      </w:r>
      <w:r w:rsidR="00366D65">
        <w:t>1</w:t>
      </w:r>
      <w:r>
        <w:t>2-</w:t>
      </w:r>
      <w:r w:rsidR="00030001">
        <w:t xml:space="preserve">Material </w:t>
      </w:r>
      <w:r w:rsidR="004D489A">
        <w:t>Venous condit</w:t>
      </w:r>
      <w:r w:rsidR="00614794">
        <w:t>i</w:t>
      </w:r>
      <w:r w:rsidR="004D489A">
        <w:t xml:space="preserve">on: </w:t>
      </w:r>
      <w:r w:rsidR="00614794">
        <w:t xml:space="preserve">Let’s take the GSV example. Anatomy shows a </w:t>
      </w:r>
      <w:r w:rsidR="00861189">
        <w:t xml:space="preserve">compliant </w:t>
      </w:r>
      <w:r w:rsidR="00614794">
        <w:t>venous conduit</w:t>
      </w:r>
      <w:r w:rsidR="00FA084A">
        <w:t xml:space="preserve"> </w:t>
      </w:r>
      <w:r w:rsidR="00614794">
        <w:t xml:space="preserve"> , connecting </w:t>
      </w:r>
      <w:r w:rsidR="00BA06F9">
        <w:t xml:space="preserve">to </w:t>
      </w:r>
      <w:r w:rsidR="00614794">
        <w:t xml:space="preserve">the deep venous veins </w:t>
      </w:r>
      <w:r w:rsidR="00E87C42">
        <w:t xml:space="preserve">on each side </w:t>
      </w:r>
      <w:r w:rsidR="00BA06F9">
        <w:t xml:space="preserve">( e and f) </w:t>
      </w:r>
      <w:r w:rsidR="00E87C42">
        <w:t xml:space="preserve">of the calf </w:t>
      </w:r>
      <w:proofErr w:type="spellStart"/>
      <w:r w:rsidR="00E87C42">
        <w:t>valvo</w:t>
      </w:r>
      <w:proofErr w:type="spellEnd"/>
      <w:r w:rsidR="00E87C42">
        <w:t xml:space="preserve">-muscular </w:t>
      </w:r>
      <w:r w:rsidR="00E87C42">
        <w:lastRenderedPageBreak/>
        <w:t>pump</w:t>
      </w:r>
      <w:r w:rsidR="00FA084A">
        <w:t xml:space="preserve"> (d) </w:t>
      </w:r>
      <w:r w:rsidR="00E87C42">
        <w:t xml:space="preserve">, downstream above the knee through the </w:t>
      </w:r>
      <w:proofErr w:type="spellStart"/>
      <w:r w:rsidR="00E87C42">
        <w:t>sapheno</w:t>
      </w:r>
      <w:proofErr w:type="spellEnd"/>
      <w:r w:rsidR="00E87C42">
        <w:t>-femoral junction SFJ</w:t>
      </w:r>
      <w:r w:rsidR="00BA06F9">
        <w:t xml:space="preserve"> (c) </w:t>
      </w:r>
      <w:r w:rsidR="00E87C42">
        <w:t xml:space="preserve"> </w:t>
      </w:r>
      <w:r w:rsidR="00614794">
        <w:t xml:space="preserve"> </w:t>
      </w:r>
      <w:r w:rsidR="00E87C42">
        <w:t xml:space="preserve">and </w:t>
      </w:r>
      <w:r w:rsidR="00614794">
        <w:t>upstream below</w:t>
      </w:r>
      <w:r w:rsidR="00E87C42">
        <w:t xml:space="preserve"> the knee through one or more perforators</w:t>
      </w:r>
      <w:r w:rsidR="00BA06F9">
        <w:t xml:space="preserve"> (b). </w:t>
      </w:r>
      <w:r w:rsidR="00E87C42">
        <w:t xml:space="preserve"> </w:t>
      </w:r>
      <w:r w:rsidR="00BA06F9">
        <w:t xml:space="preserve">Therefore, anatomy </w:t>
      </w:r>
      <w:r w:rsidR="00E87C42">
        <w:t>fulfill</w:t>
      </w:r>
      <w:r w:rsidR="00BA06F9">
        <w:t>s</w:t>
      </w:r>
      <w:r w:rsidR="00E87C42">
        <w:t xml:space="preserve"> the corresponding physical conditions</w:t>
      </w:r>
      <w:r w:rsidR="0095745D">
        <w:rPr>
          <w:color w:val="FF0000"/>
        </w:rPr>
        <w:t xml:space="preserve">. </w:t>
      </w:r>
      <w:proofErr w:type="gramStart"/>
      <w:r w:rsidR="00E87C42" w:rsidRPr="00BA06F9">
        <w:rPr>
          <w:b/>
        </w:rPr>
        <w:t>QED.</w:t>
      </w:r>
      <w:proofErr w:type="gramEnd"/>
      <w:r w:rsidR="00E87C42">
        <w:t xml:space="preserve"> </w:t>
      </w:r>
      <w:r w:rsidR="00614794">
        <w:t xml:space="preserve">  </w:t>
      </w:r>
    </w:p>
    <w:p w:rsidR="0095745D" w:rsidRDefault="0095745D" w:rsidP="004E61F7">
      <w:pPr>
        <w:ind w:firstLine="720"/>
      </w:pPr>
      <w:r>
        <w:rPr>
          <w:noProof/>
        </w:rPr>
        <w:drawing>
          <wp:inline distT="0" distB="0" distL="0" distR="0" wp14:anchorId="1B69E149">
            <wp:extent cx="5755005" cy="479806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798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0001" w:rsidRDefault="00366D65" w:rsidP="004E61F7">
      <w:pPr>
        <w:ind w:firstLine="720"/>
      </w:pPr>
      <w:r>
        <w:t xml:space="preserve">312- </w:t>
      </w:r>
      <w:r w:rsidR="00E87C42">
        <w:t xml:space="preserve">Physical </w:t>
      </w:r>
      <w:r w:rsidR="00BE159A">
        <w:t xml:space="preserve">system </w:t>
      </w:r>
      <w:r w:rsidR="004E61F7">
        <w:t xml:space="preserve">Behavior: </w:t>
      </w:r>
    </w:p>
    <w:p w:rsidR="00366D65" w:rsidRDefault="00FE7B72" w:rsidP="00030001">
      <w:pPr>
        <w:ind w:left="720" w:firstLine="720"/>
      </w:pPr>
      <w:r>
        <w:t xml:space="preserve">The conduits are </w:t>
      </w:r>
      <w:r w:rsidR="00A8357A">
        <w:t xml:space="preserve">vertical. So, the Gravitational Hydrostatic pressure </w:t>
      </w:r>
      <w:r w:rsidR="00406D71">
        <w:t>GH</w:t>
      </w:r>
      <w:r w:rsidR="00A8357A">
        <w:t xml:space="preserve">P </w:t>
      </w:r>
      <w:proofErr w:type="gramStart"/>
      <w:r w:rsidR="00A8357A">
        <w:t>( high</w:t>
      </w:r>
      <w:proofErr w:type="gramEnd"/>
      <w:r w:rsidR="00A8357A">
        <w:t xml:space="preserve"> liquid column) has t</w:t>
      </w:r>
      <w:r w:rsidR="00366D65">
        <w:t>o be added to the pump pressure.</w:t>
      </w:r>
    </w:p>
    <w:p w:rsidR="00861189" w:rsidRDefault="00861189" w:rsidP="00030001">
      <w:pPr>
        <w:ind w:left="720" w:firstLine="720"/>
      </w:pPr>
      <w:r>
        <w:t xml:space="preserve">As the conduits are compliant, they will change caliber according the </w:t>
      </w:r>
      <w:r w:rsidR="00C52F5E">
        <w:t xml:space="preserve">trans-mural pressure and their Hook’s module. </w:t>
      </w:r>
    </w:p>
    <w:p w:rsidR="00754DEB" w:rsidRDefault="00366D65" w:rsidP="00030001">
      <w:pPr>
        <w:ind w:left="720" w:firstLine="720"/>
      </w:pPr>
      <w:r>
        <w:t xml:space="preserve">3121- </w:t>
      </w:r>
      <w:r w:rsidR="004E61F7">
        <w:t>Pump contraction</w:t>
      </w:r>
      <w:r w:rsidR="004D1059">
        <w:t xml:space="preserve"> </w:t>
      </w:r>
      <w:proofErr w:type="gramStart"/>
      <w:r w:rsidR="002F7116">
        <w:t>( systole</w:t>
      </w:r>
      <w:proofErr w:type="gramEnd"/>
      <w:r w:rsidR="002F7116">
        <w:t xml:space="preserve">) </w:t>
      </w:r>
      <w:r w:rsidR="000D4E7C">
        <w:t xml:space="preserve">produces </w:t>
      </w:r>
      <w:r w:rsidR="002D251A">
        <w:t xml:space="preserve">a bidirectional </w:t>
      </w:r>
      <w:r w:rsidR="000D4E7C">
        <w:t xml:space="preserve"> Pressure Gradient (PG) </w:t>
      </w:r>
      <w:r w:rsidR="009744B6">
        <w:t xml:space="preserve">d&gt;e and d&gt;f. </w:t>
      </w:r>
      <w:r w:rsidR="00754DEB">
        <w:t>If all the valves (</w:t>
      </w:r>
      <w:proofErr w:type="spellStart"/>
      <w:r w:rsidR="00754DEB">
        <w:t>c</w:t>
      </w:r>
      <w:proofErr w:type="gramStart"/>
      <w:r w:rsidR="00754DEB">
        <w:t>,f,e,b</w:t>
      </w:r>
      <w:proofErr w:type="spellEnd"/>
      <w:proofErr w:type="gramEnd"/>
      <w:r w:rsidR="00754DEB">
        <w:t xml:space="preserve">) are competent, contraction </w:t>
      </w:r>
      <w:r w:rsidR="002D251A">
        <w:t xml:space="preserve"> propels the flow  in an </w:t>
      </w:r>
      <w:proofErr w:type="spellStart"/>
      <w:r w:rsidR="002D251A">
        <w:t>antegrade</w:t>
      </w:r>
      <w:proofErr w:type="spellEnd"/>
      <w:r w:rsidR="002D251A">
        <w:t xml:space="preserve"> unique direction </w:t>
      </w:r>
      <w:r w:rsidR="009744B6">
        <w:t xml:space="preserve">d&gt;f </w:t>
      </w:r>
      <w:r w:rsidR="002D251A">
        <w:t xml:space="preserve">because </w:t>
      </w:r>
      <w:r w:rsidR="009744B6">
        <w:t xml:space="preserve">d&gt;e </w:t>
      </w:r>
      <w:r w:rsidR="002D251A">
        <w:t xml:space="preserve">closes the input valve (e ) and contemporarily opens the output valve (f).  This contraction </w:t>
      </w:r>
      <w:r w:rsidR="00754DEB">
        <w:t>produces a negligible effect on (a)</w:t>
      </w:r>
      <w:r w:rsidR="009744B6">
        <w:t xml:space="preserve"> flow</w:t>
      </w:r>
      <w:r w:rsidR="00754DEB">
        <w:t>.</w:t>
      </w:r>
      <w:r w:rsidR="00A8357A">
        <w:t xml:space="preserve"> </w:t>
      </w:r>
      <w:r w:rsidR="00754DEB">
        <w:t xml:space="preserve">The (c) valve suppression doesn’t change significantly this behavior.  </w:t>
      </w:r>
      <w:r w:rsidR="002D251A">
        <w:t xml:space="preserve"> </w:t>
      </w:r>
    </w:p>
    <w:p w:rsidR="009744B6" w:rsidRDefault="00366D65" w:rsidP="00030001">
      <w:pPr>
        <w:ind w:left="720" w:firstLine="720"/>
      </w:pPr>
      <w:r>
        <w:lastRenderedPageBreak/>
        <w:t xml:space="preserve">3122- </w:t>
      </w:r>
      <w:r w:rsidR="00E87C42" w:rsidRPr="00E87C42">
        <w:t>Pump dilation</w:t>
      </w:r>
      <w:r w:rsidR="002F7116">
        <w:t xml:space="preserve"> (diastole)</w:t>
      </w:r>
      <w:r w:rsidR="009744B6">
        <w:t xml:space="preserve"> reverses GP, e&gt;d and f&gt;d. If all the valves (</w:t>
      </w:r>
      <w:proofErr w:type="spellStart"/>
      <w:r w:rsidR="009744B6">
        <w:t>c,f,e,b</w:t>
      </w:r>
      <w:proofErr w:type="spellEnd"/>
      <w:r w:rsidR="009744B6">
        <w:t>) are competent, f&gt;d closes at the same time the output valve (f) and the (c) valve while</w:t>
      </w:r>
      <w:r w:rsidR="00F7016E">
        <w:t xml:space="preserve"> e&gt;d opens </w:t>
      </w:r>
      <w:r w:rsidR="009744B6">
        <w:t xml:space="preserve"> </w:t>
      </w:r>
      <w:r w:rsidR="00F7016E">
        <w:t>the input valve (e )  opens aspirating (e ) .</w:t>
      </w:r>
      <w:r w:rsidR="00A8357A">
        <w:t xml:space="preserve">At the same time ,  (c ) and (f) valves closure  fractionate the </w:t>
      </w:r>
      <w:r w:rsidR="00406D71">
        <w:t>GHP</w:t>
      </w:r>
      <w:r w:rsidR="00A8357A">
        <w:t xml:space="preserve"> column</w:t>
      </w:r>
      <w:r w:rsidR="00406D71">
        <w:t>.</w:t>
      </w:r>
      <w:r w:rsidR="00A8357A">
        <w:t xml:space="preserve"> </w:t>
      </w:r>
      <w:r w:rsidR="00F7016E">
        <w:t xml:space="preserve"> If the (c ) valve is absent or incompetent , e&gt;d aspires back to (d) the (f) flow </w:t>
      </w:r>
      <w:r w:rsidR="002F7116">
        <w:t xml:space="preserve">( reflux) </w:t>
      </w:r>
      <w:r w:rsidR="00F7016E">
        <w:t xml:space="preserve"> into (d)  </w:t>
      </w:r>
      <w:r w:rsidR="002F7116">
        <w:t xml:space="preserve">through (c ), (a) then (b).This produces a “closed circuit) where the roe of a “closed shunt” (CS) triggered by the (d) diastole.   </w:t>
      </w:r>
      <w:r w:rsidR="0063281E">
        <w:t>This CS loads with flow/pressure/energy provided by the (d)</w:t>
      </w:r>
      <w:r w:rsidR="00093055">
        <w:t xml:space="preserve"> and (</w:t>
      </w:r>
      <w:proofErr w:type="gramStart"/>
      <w:r w:rsidR="00093055">
        <w:t>e )</w:t>
      </w:r>
      <w:proofErr w:type="gramEnd"/>
      <w:r w:rsidR="00093055">
        <w:t xml:space="preserve"> diastolic  pressure decreases less than before. This phenomenon is amplified </w:t>
      </w:r>
      <w:r w:rsidR="00406D71">
        <w:t xml:space="preserve">in </w:t>
      </w:r>
      <w:r>
        <w:t>these vertical</w:t>
      </w:r>
      <w:r w:rsidR="00406D71">
        <w:t xml:space="preserve"> </w:t>
      </w:r>
      <w:r>
        <w:t>conduits,</w:t>
      </w:r>
      <w:r w:rsidR="00093055">
        <w:t xml:space="preserve"> because </w:t>
      </w:r>
      <w:r w:rsidR="00A8357A">
        <w:t xml:space="preserve">of </w:t>
      </w:r>
      <w:r w:rsidR="00093055">
        <w:t xml:space="preserve">the </w:t>
      </w:r>
      <w:r w:rsidR="00406D71">
        <w:t>GHP</w:t>
      </w:r>
      <w:r w:rsidR="00093055">
        <w:t xml:space="preserve"> column </w:t>
      </w:r>
      <w:r w:rsidR="00406D71">
        <w:t xml:space="preserve">is </w:t>
      </w:r>
      <w:r w:rsidR="00A8357A">
        <w:t>no more</w:t>
      </w:r>
      <w:r w:rsidR="00093055">
        <w:t xml:space="preserve"> fractionated </w:t>
      </w:r>
      <w:r w:rsidR="00A8357A">
        <w:t>by</w:t>
      </w:r>
      <w:r w:rsidR="00406D71">
        <w:t xml:space="preserve"> </w:t>
      </w:r>
      <w:proofErr w:type="gramStart"/>
      <w:r w:rsidR="00406D71">
        <w:t xml:space="preserve">the </w:t>
      </w:r>
      <w:r w:rsidR="00A8357A">
        <w:t xml:space="preserve"> (</w:t>
      </w:r>
      <w:proofErr w:type="gramEnd"/>
      <w:r w:rsidR="00A8357A">
        <w:t>c ) valve closure during the diastole.</w:t>
      </w:r>
      <w:r w:rsidR="00AA233D">
        <w:t xml:space="preserve"> </w:t>
      </w:r>
      <w:r w:rsidR="00D34C28">
        <w:t xml:space="preserve">(c) </w:t>
      </w:r>
      <w:proofErr w:type="gramStart"/>
      <w:r w:rsidR="00D34C28">
        <w:t>valve</w:t>
      </w:r>
      <w:proofErr w:type="gramEnd"/>
      <w:r w:rsidR="00D34C28">
        <w:t xml:space="preserve"> restore or disconnection, restores the normal pressures. </w:t>
      </w:r>
      <w:r w:rsidR="00AA233D">
        <w:t xml:space="preserve">If (d) functioning is impaired by (e) and (f) valves absence/incompetence, diastole doesn’t any more reduce (e ) and (d)  pressure  </w:t>
      </w:r>
      <w:r w:rsidR="00FE7B72">
        <w:t>and hampers the (b) inflow such as reducing/ablating the (f) and (a ) reflux (</w:t>
      </w:r>
      <w:proofErr w:type="spellStart"/>
      <w:r w:rsidR="00FE7B72">
        <w:t>f,d,e</w:t>
      </w:r>
      <w:proofErr w:type="spellEnd"/>
      <w:r w:rsidR="00FE7B72">
        <w:t xml:space="preserve"> competitive reflux). </w:t>
      </w:r>
    </w:p>
    <w:p w:rsidR="004B2F38" w:rsidRDefault="00366D65" w:rsidP="004B2F38">
      <w:pPr>
        <w:ind w:left="720"/>
      </w:pPr>
      <w:r>
        <w:t xml:space="preserve">313- </w:t>
      </w:r>
      <w:r w:rsidR="004B2F38">
        <w:t xml:space="preserve">Venous </w:t>
      </w:r>
      <w:r>
        <w:t xml:space="preserve">system </w:t>
      </w:r>
      <w:r w:rsidR="004B2F38">
        <w:t>behavior:</w:t>
      </w:r>
    </w:p>
    <w:p w:rsidR="00AA233D" w:rsidRDefault="004B2F38" w:rsidP="004B2F38">
      <w:pPr>
        <w:ind w:left="720"/>
      </w:pPr>
      <w:r>
        <w:t>Let’s keep the GSV example.</w:t>
      </w:r>
    </w:p>
    <w:p w:rsidR="00AA233D" w:rsidRDefault="004B2F38" w:rsidP="00AA233D">
      <w:pPr>
        <w:ind w:left="720" w:firstLine="720"/>
        <w:rPr>
          <w:b/>
        </w:rPr>
      </w:pPr>
      <w:r>
        <w:t xml:space="preserve"> </w:t>
      </w:r>
      <w:r w:rsidR="00366D65">
        <w:t xml:space="preserve">3131- </w:t>
      </w:r>
      <w:r w:rsidR="00AA233D">
        <w:t xml:space="preserve">Pressure changes. </w:t>
      </w:r>
      <w:r w:rsidR="00093055">
        <w:t>If all the valves (</w:t>
      </w:r>
      <w:proofErr w:type="spellStart"/>
      <w:r w:rsidR="00093055">
        <w:t>c</w:t>
      </w:r>
      <w:proofErr w:type="gramStart"/>
      <w:r w:rsidR="00093055">
        <w:t>,b,e,f</w:t>
      </w:r>
      <w:proofErr w:type="spellEnd"/>
      <w:proofErr w:type="gramEnd"/>
      <w:r w:rsidR="00093055">
        <w:t>) are competent, invasive pressure meas</w:t>
      </w:r>
      <w:r w:rsidR="00093055" w:rsidRPr="00FE7B72">
        <w:t xml:space="preserve">urement show </w:t>
      </w:r>
      <w:r w:rsidR="00BE159A" w:rsidRPr="00FE7B72">
        <w:t xml:space="preserve">that, during the </w:t>
      </w:r>
      <w:proofErr w:type="spellStart"/>
      <w:r w:rsidR="00BE159A" w:rsidRPr="00FE7B72">
        <w:t>Valvo</w:t>
      </w:r>
      <w:proofErr w:type="spellEnd"/>
      <w:r w:rsidR="00BE159A" w:rsidRPr="00FE7B72">
        <w:t xml:space="preserve">-muscular action of the calf (walking) , the PG is high in normal patients (50&gt;30 mmHg) thanks to the pressure decrease below the knee (ankle). On the contrary, when </w:t>
      </w:r>
      <w:r w:rsidR="001B232B" w:rsidRPr="00FE7B72">
        <w:t xml:space="preserve">a closed shunt is formed, </w:t>
      </w:r>
      <w:proofErr w:type="spellStart"/>
      <w:r w:rsidR="001B232B" w:rsidRPr="00FE7B72">
        <w:t>i.e</w:t>
      </w:r>
      <w:proofErr w:type="spellEnd"/>
      <w:r w:rsidR="001B232B" w:rsidRPr="00FE7B72">
        <w:t xml:space="preserve"> </w:t>
      </w:r>
      <w:r w:rsidR="00BE159A" w:rsidRPr="00FE7B72">
        <w:t>SFJ valve (</w:t>
      </w:r>
      <w:proofErr w:type="gramStart"/>
      <w:r w:rsidR="00BE159A" w:rsidRPr="00FE7B72">
        <w:t>c )</w:t>
      </w:r>
      <w:proofErr w:type="gramEnd"/>
      <w:r w:rsidR="00BE159A" w:rsidRPr="00FE7B72">
        <w:t xml:space="preserve">  and  its trunk (a ) are incompetent, the</w:t>
      </w:r>
      <w:r w:rsidR="001B232B" w:rsidRPr="00FE7B72">
        <w:t xml:space="preserve"> ankle </w:t>
      </w:r>
      <w:r w:rsidR="00BE159A" w:rsidRPr="00FE7B72">
        <w:t xml:space="preserve"> pressure decrease </w:t>
      </w:r>
      <w:r w:rsidR="00AD1DFA" w:rsidRPr="00FE7B72">
        <w:t xml:space="preserve">is impaired. </w:t>
      </w:r>
      <w:proofErr w:type="gramStart"/>
      <w:r w:rsidR="00AD1DFA" w:rsidRPr="00FE7B72">
        <w:t>( &gt;</w:t>
      </w:r>
      <w:proofErr w:type="gramEnd"/>
      <w:r w:rsidR="00AD1DFA" w:rsidRPr="00FE7B72">
        <w:t>30 mmHg up to 90 at the ankle according to the incompetence grade) despite the deep proper valves of the pump are competent.</w:t>
      </w:r>
      <w:r w:rsidR="00AD1DFA" w:rsidRPr="00FE7B72">
        <w:rPr>
          <w:color w:val="FF0000"/>
        </w:rPr>
        <w:t xml:space="preserve"> </w:t>
      </w:r>
      <w:r w:rsidR="00BE159A" w:rsidRPr="00FE7B72">
        <w:rPr>
          <w:color w:val="FF0000"/>
        </w:rPr>
        <w:t>(</w:t>
      </w:r>
      <w:proofErr w:type="gramStart"/>
      <w:r w:rsidR="00BE159A" w:rsidRPr="00FE7B72">
        <w:rPr>
          <w:color w:val="FF0000"/>
        </w:rPr>
        <w:t>ref</w:t>
      </w:r>
      <w:proofErr w:type="gramEnd"/>
      <w:r w:rsidR="00BE159A" w:rsidRPr="00FE7B72">
        <w:rPr>
          <w:color w:val="FF0000"/>
        </w:rPr>
        <w:t>)</w:t>
      </w:r>
      <w:r w:rsidR="00AD1DFA" w:rsidRPr="00FE7B72">
        <w:rPr>
          <w:color w:val="FF0000"/>
        </w:rPr>
        <w:t>.</w:t>
      </w:r>
      <w:r w:rsidR="00D34C28">
        <w:rPr>
          <w:color w:val="FF0000"/>
        </w:rPr>
        <w:t xml:space="preserve"> </w:t>
      </w:r>
      <w:r w:rsidR="00397452">
        <w:rPr>
          <w:color w:val="FF0000"/>
        </w:rPr>
        <w:t>(</w:t>
      </w:r>
      <w:proofErr w:type="gramStart"/>
      <w:r w:rsidR="00397452" w:rsidRPr="00397452">
        <w:t>c )</w:t>
      </w:r>
      <w:proofErr w:type="gramEnd"/>
      <w:r w:rsidR="00397452" w:rsidRPr="00397452">
        <w:t xml:space="preserve"> disconnection fractionating the GHP column and disconnecting the CS leads to a GSV caliber decrease</w:t>
      </w:r>
      <w:r w:rsidR="00397452">
        <w:rPr>
          <w:color w:val="FF0000"/>
        </w:rPr>
        <w:t xml:space="preserve"> (ref Erika). </w:t>
      </w:r>
      <w:r w:rsidR="00AD1DFA" w:rsidRPr="00FE7B72">
        <w:rPr>
          <w:color w:val="FF0000"/>
        </w:rPr>
        <w:t xml:space="preserve"> </w:t>
      </w:r>
      <w:r w:rsidR="00AD1DFA" w:rsidRPr="00FE7B72">
        <w:t>S</w:t>
      </w:r>
      <w:r w:rsidR="00BE159A" w:rsidRPr="00FE7B72">
        <w:t xml:space="preserve">o </w:t>
      </w:r>
      <w:r w:rsidR="001B232B" w:rsidRPr="00FE7B72">
        <w:t xml:space="preserve">this </w:t>
      </w:r>
      <w:r w:rsidR="00AA233D" w:rsidRPr="00FE7B72">
        <w:t xml:space="preserve">effect is </w:t>
      </w:r>
      <w:r w:rsidR="001B232B" w:rsidRPr="00FE7B72">
        <w:t xml:space="preserve"> </w:t>
      </w:r>
      <w:r w:rsidR="00BE159A" w:rsidRPr="00FE7B72">
        <w:t xml:space="preserve">in accordance with the </w:t>
      </w:r>
      <w:r w:rsidR="00AA233D" w:rsidRPr="00FE7B72">
        <w:t xml:space="preserve">CS </w:t>
      </w:r>
      <w:r w:rsidR="00BE159A" w:rsidRPr="00FE7B72">
        <w:t xml:space="preserve">physical </w:t>
      </w:r>
      <w:r w:rsidR="00AD1DFA" w:rsidRPr="00FE7B72">
        <w:t>experiment</w:t>
      </w:r>
      <w:r w:rsidR="00AA233D" w:rsidRPr="00FE7B72">
        <w:t xml:space="preserve"> regarding the pressure changes. Clinical data as </w:t>
      </w:r>
      <w:proofErr w:type="spellStart"/>
      <w:r w:rsidR="00FE7B72" w:rsidRPr="00FE7B72">
        <w:t>Perthes</w:t>
      </w:r>
      <w:proofErr w:type="spellEnd"/>
      <w:r w:rsidR="00FE7B72" w:rsidRPr="00FE7B72">
        <w:t xml:space="preserve"> test show that a tourniquet blocking  at the proximal incompetent GSV (a) make the caliber collapse ( pressure drop) of the veins below the tourniquet when walking if the calf pump functioning is correct. This collapse is impaired proportionally to the pump efficacy </w:t>
      </w:r>
      <w:proofErr w:type="gramStart"/>
      <w:r w:rsidR="00FE7B72" w:rsidRPr="00FE7B72">
        <w:t xml:space="preserve">( </w:t>
      </w:r>
      <w:proofErr w:type="spellStart"/>
      <w:r w:rsidR="00FE7B72" w:rsidRPr="00FE7B72">
        <w:t>e.g</w:t>
      </w:r>
      <w:proofErr w:type="spellEnd"/>
      <w:proofErr w:type="gramEnd"/>
      <w:r w:rsidR="00FE7B72" w:rsidRPr="00FE7B72">
        <w:t xml:space="preserve"> pump proper valves incompetence) because of the PG reduction (</w:t>
      </w:r>
      <w:r w:rsidR="004A4C4B">
        <w:t xml:space="preserve">labeled </w:t>
      </w:r>
      <w:r w:rsidR="00FE7B72" w:rsidRPr="00FE7B72">
        <w:t xml:space="preserve"> </w:t>
      </w:r>
      <w:r w:rsidR="004A4C4B">
        <w:t>“</w:t>
      </w:r>
      <w:r w:rsidR="00FE7B72" w:rsidRPr="00FE7B72">
        <w:t>competitive deep reflux</w:t>
      </w:r>
      <w:r w:rsidR="004A4C4B">
        <w:t>”</w:t>
      </w:r>
      <w:r w:rsidR="00FE7B72" w:rsidRPr="00FE7B72">
        <w:t>)</w:t>
      </w:r>
      <w:r w:rsidR="00AA233D" w:rsidRPr="00FE7B72">
        <w:t xml:space="preserve"> </w:t>
      </w:r>
      <w:r w:rsidR="00AA233D" w:rsidRPr="00FE7B72">
        <w:rPr>
          <w:b/>
        </w:rPr>
        <w:t>QED.</w:t>
      </w:r>
    </w:p>
    <w:p w:rsidR="00AA233D" w:rsidRPr="00B62105" w:rsidRDefault="00366D65" w:rsidP="00AA233D">
      <w:pPr>
        <w:ind w:left="720" w:firstLine="720"/>
      </w:pPr>
      <w:r w:rsidRPr="00B62105">
        <w:t xml:space="preserve">3132- </w:t>
      </w:r>
      <w:r w:rsidR="00AA233D" w:rsidRPr="00B62105">
        <w:t xml:space="preserve">Flow changes. </w:t>
      </w:r>
    </w:p>
    <w:p w:rsidR="00366D65" w:rsidRDefault="003C72DB" w:rsidP="00AA233D">
      <w:pPr>
        <w:ind w:left="720" w:firstLine="720"/>
        <w:rPr>
          <w:b/>
        </w:rPr>
      </w:pPr>
      <w:r w:rsidRPr="00B62105">
        <w:t xml:space="preserve">When the SFJ (c) </w:t>
      </w:r>
      <w:r w:rsidR="00D34C28" w:rsidRPr="00B62105">
        <w:t xml:space="preserve">called escape point </w:t>
      </w:r>
      <w:r w:rsidRPr="00B62105">
        <w:t>and GSV trunk ( a)  valves are incompetent, a d</w:t>
      </w:r>
      <w:r w:rsidR="00366D65" w:rsidRPr="00B62105">
        <w:t xml:space="preserve">iastolic reflux ( calf squeezing and </w:t>
      </w:r>
      <w:proofErr w:type="spellStart"/>
      <w:r w:rsidR="00366D65" w:rsidRPr="00B62105">
        <w:t>Paranà</w:t>
      </w:r>
      <w:proofErr w:type="spellEnd"/>
      <w:r w:rsidR="00366D65" w:rsidRPr="00B62105">
        <w:t xml:space="preserve"> relaxation</w:t>
      </w:r>
      <w:r w:rsidRPr="00B62105">
        <w:t xml:space="preserve"> phase) fed by the common femoral vein (f)  is recorded down to a one or more  below knee perforators (b) where it re-enters in the </w:t>
      </w:r>
      <w:r w:rsidR="00D34C28" w:rsidRPr="00B62105">
        <w:t xml:space="preserve">deep veins (e ). </w:t>
      </w:r>
      <w:r w:rsidRPr="00B62105">
        <w:t xml:space="preserve"> </w:t>
      </w:r>
      <w:r w:rsidR="00366D65" w:rsidRPr="00B62105">
        <w:t xml:space="preserve"> </w:t>
      </w:r>
      <w:r w:rsidR="00D34C28" w:rsidRPr="00B62105">
        <w:t xml:space="preserve">These perforators are </w:t>
      </w:r>
      <w:r w:rsidR="004A4C4B">
        <w:t xml:space="preserve">labeled </w:t>
      </w:r>
      <w:r w:rsidR="004A4C4B" w:rsidRPr="00B62105">
        <w:t>“</w:t>
      </w:r>
      <w:r w:rsidR="00D34C28" w:rsidRPr="00B62105">
        <w:t>re-entries”. This flow assessed by daily Duplex US exanimations and recorded by all the sonographers (</w:t>
      </w:r>
      <w:r w:rsidR="00D34C28" w:rsidRPr="00B62105">
        <w:rPr>
          <w:color w:val="FF0000"/>
        </w:rPr>
        <w:t>ref consensus</w:t>
      </w:r>
      <w:r w:rsidR="00D34C28" w:rsidRPr="00B62105">
        <w:t xml:space="preserve">). This flow behavior is in accordance with the CS physical model. </w:t>
      </w:r>
      <w:r w:rsidR="00397452" w:rsidRPr="00B62105">
        <w:t xml:space="preserve">CS can be formed by any escape point, shunting vein and re-entry. </w:t>
      </w:r>
      <w:proofErr w:type="gramStart"/>
      <w:r w:rsidR="00D34C28">
        <w:rPr>
          <w:b/>
        </w:rPr>
        <w:t>QED</w:t>
      </w:r>
      <w:r w:rsidR="00397452">
        <w:rPr>
          <w:b/>
        </w:rPr>
        <w:t>.</w:t>
      </w:r>
      <w:proofErr w:type="gramEnd"/>
    </w:p>
    <w:p w:rsidR="00865E16" w:rsidRPr="00F01C84" w:rsidRDefault="00366D65" w:rsidP="00865E16">
      <w:pPr>
        <w:rPr>
          <w:b/>
          <w:sz w:val="28"/>
        </w:rPr>
      </w:pPr>
      <w:r w:rsidRPr="00F01C84">
        <w:rPr>
          <w:b/>
          <w:sz w:val="28"/>
        </w:rPr>
        <w:t xml:space="preserve"> </w:t>
      </w:r>
      <w:r w:rsidR="00865E16" w:rsidRPr="00F01C84">
        <w:rPr>
          <w:b/>
          <w:sz w:val="28"/>
        </w:rPr>
        <w:t xml:space="preserve"> 32-</w:t>
      </w:r>
      <w:r w:rsidR="00BA30AD" w:rsidRPr="00F01C84">
        <w:rPr>
          <w:b/>
          <w:sz w:val="28"/>
        </w:rPr>
        <w:t xml:space="preserve"> Open Deviated Shunts ODS</w:t>
      </w:r>
      <w:r w:rsidR="00865E16" w:rsidRPr="00F01C84">
        <w:rPr>
          <w:b/>
          <w:sz w:val="28"/>
        </w:rPr>
        <w:t xml:space="preserve">: Physical conditions and behavior </w:t>
      </w:r>
      <w:proofErr w:type="spellStart"/>
      <w:r w:rsidR="00865E16" w:rsidRPr="00F01C84">
        <w:rPr>
          <w:b/>
          <w:sz w:val="28"/>
        </w:rPr>
        <w:t>vs</w:t>
      </w:r>
      <w:proofErr w:type="spellEnd"/>
      <w:r w:rsidR="00865E16" w:rsidRPr="00F01C84">
        <w:rPr>
          <w:b/>
          <w:sz w:val="28"/>
        </w:rPr>
        <w:t xml:space="preserve"> venous </w:t>
      </w:r>
      <w:r w:rsidR="00BA30AD" w:rsidRPr="00F01C84">
        <w:rPr>
          <w:b/>
          <w:sz w:val="28"/>
        </w:rPr>
        <w:t>ODS</w:t>
      </w:r>
      <w:r w:rsidR="00865E16" w:rsidRPr="00F01C84">
        <w:rPr>
          <w:b/>
          <w:sz w:val="28"/>
        </w:rPr>
        <w:t>:</w:t>
      </w:r>
    </w:p>
    <w:p w:rsidR="00BA30AD" w:rsidRPr="00BA30AD" w:rsidRDefault="00BA30AD" w:rsidP="00BA30AD">
      <w:pPr>
        <w:rPr>
          <w:sz w:val="16"/>
        </w:rPr>
      </w:pPr>
      <w:r w:rsidRPr="00BA30AD">
        <w:rPr>
          <w:sz w:val="16"/>
        </w:rPr>
        <w:lastRenderedPageBreak/>
        <w:t>Deviate Dictionary: turn aside; be at variance with; cause to turn away from a previous or expected course</w:t>
      </w:r>
    </w:p>
    <w:p w:rsidR="00BA30AD" w:rsidRPr="00BA30AD" w:rsidRDefault="00BA30AD" w:rsidP="00BA30AD">
      <w:pPr>
        <w:rPr>
          <w:b/>
        </w:rPr>
      </w:pPr>
      <w:r>
        <w:rPr>
          <w:b/>
        </w:rPr>
        <w:t>32</w:t>
      </w:r>
      <w:r w:rsidRPr="00BA30AD">
        <w:rPr>
          <w:b/>
        </w:rPr>
        <w:t>1-</w:t>
      </w:r>
      <w:proofErr w:type="gramStart"/>
      <w:r w:rsidRPr="00BA30AD">
        <w:rPr>
          <w:b/>
        </w:rPr>
        <w:t>Material  Condition</w:t>
      </w:r>
      <w:proofErr w:type="gramEnd"/>
    </w:p>
    <w:p w:rsidR="00BA30AD" w:rsidRPr="00BA30AD" w:rsidRDefault="00BA30AD" w:rsidP="00BA30AD">
      <w:pPr>
        <w:rPr>
          <w:b/>
        </w:rPr>
      </w:pPr>
      <w:r w:rsidRPr="00BA30AD">
        <w:rPr>
          <w:b/>
        </w:rPr>
        <w:t xml:space="preserve"> </w:t>
      </w:r>
      <w:r>
        <w:rPr>
          <w:b/>
        </w:rPr>
        <w:t>32</w:t>
      </w:r>
      <w:r w:rsidRPr="00BA30AD">
        <w:rPr>
          <w:b/>
        </w:rPr>
        <w:t>11- Material  system Physical Condition</w:t>
      </w:r>
      <w:r>
        <w:rPr>
          <w:b/>
        </w:rPr>
        <w:t xml:space="preserve">: </w:t>
      </w:r>
      <w:r w:rsidRPr="00BA30AD">
        <w:rPr>
          <w:b/>
        </w:rPr>
        <w:t xml:space="preserve"> a conduit (a) connects to the input  (e) through the connection ( b) and the output (f) through the connection (c)  of an alternate  pump (d) ( like heart: active variation of volume of a container placed between at least 2 valves (e and f)  insuring a one way flow direction).2 additional valves  located in (c) and (b) , (c) downstream to d and (b) upstream (Fig 1A)</w:t>
      </w:r>
      <w:r>
        <w:rPr>
          <w:b/>
        </w:rPr>
        <w:t xml:space="preserve">. </w:t>
      </w:r>
      <w:r w:rsidR="00993AAF" w:rsidRPr="00C35275">
        <w:rPr>
          <w:b/>
        </w:rPr>
        <w:t>Two more conduits (</w:t>
      </w:r>
      <w:r w:rsidR="004A4C4B" w:rsidRPr="00C35275">
        <w:rPr>
          <w:b/>
        </w:rPr>
        <w:t xml:space="preserve">g) and (h) </w:t>
      </w:r>
      <w:r w:rsidR="00993AAF" w:rsidRPr="00C35275">
        <w:rPr>
          <w:b/>
        </w:rPr>
        <w:t xml:space="preserve">are connected. (g) </w:t>
      </w:r>
      <w:proofErr w:type="gramStart"/>
      <w:r w:rsidR="00993AAF" w:rsidRPr="00C35275">
        <w:rPr>
          <w:b/>
        </w:rPr>
        <w:t>to</w:t>
      </w:r>
      <w:proofErr w:type="gramEnd"/>
      <w:r w:rsidR="00993AAF" w:rsidRPr="00C35275">
        <w:rPr>
          <w:b/>
        </w:rPr>
        <w:t xml:space="preserve"> (a) and (h) to (a) and (e ) through a connection (</w:t>
      </w:r>
      <w:proofErr w:type="spellStart"/>
      <w:r w:rsidR="00993AAF" w:rsidRPr="00C35275">
        <w:rPr>
          <w:b/>
        </w:rPr>
        <w:t>i</w:t>
      </w:r>
      <w:proofErr w:type="spellEnd"/>
      <w:r w:rsidR="00993AAF" w:rsidRPr="00C35275">
        <w:rPr>
          <w:b/>
        </w:rPr>
        <w:t xml:space="preserve">). </w:t>
      </w:r>
      <w:r w:rsidR="004A4C4B" w:rsidRPr="00C35275">
        <w:rPr>
          <w:b/>
        </w:rPr>
        <w:t xml:space="preserve"> </w:t>
      </w:r>
      <w:r w:rsidR="00993AAF" w:rsidRPr="00C35275">
        <w:rPr>
          <w:b/>
        </w:rPr>
        <w:t xml:space="preserve">(a), (b), (g) and (h) receive a law flow/pressure </w:t>
      </w:r>
      <w:proofErr w:type="gramStart"/>
      <w:r w:rsidR="00993AAF" w:rsidRPr="00C35275">
        <w:rPr>
          <w:b/>
        </w:rPr>
        <w:t xml:space="preserve">from </w:t>
      </w:r>
      <w:r w:rsidR="004A4C4B" w:rsidRPr="00C35275">
        <w:rPr>
          <w:b/>
        </w:rPr>
        <w:t xml:space="preserve"> </w:t>
      </w:r>
      <w:r w:rsidR="00993AAF" w:rsidRPr="00C35275">
        <w:rPr>
          <w:b/>
        </w:rPr>
        <w:t>an</w:t>
      </w:r>
      <w:proofErr w:type="gramEnd"/>
      <w:r w:rsidR="00993AAF" w:rsidRPr="00C35275">
        <w:rPr>
          <w:b/>
        </w:rPr>
        <w:t xml:space="preserve"> additional pump (j) through a variable resistance(r ).</w:t>
      </w:r>
      <w:r w:rsidR="005C76F0" w:rsidRPr="005C76F0">
        <w:t xml:space="preserve"> </w:t>
      </w:r>
      <w:r w:rsidR="005C76F0">
        <w:t>. In addition, the conduits are collapsible, fl</w:t>
      </w:r>
      <w:r w:rsidR="005C76F0" w:rsidRPr="005C76F0">
        <w:rPr>
          <w:b/>
        </w:rPr>
        <w:t>e</w:t>
      </w:r>
      <w:r w:rsidR="005C76F0">
        <w:t>xible and compliant</w:t>
      </w:r>
      <w:r w:rsidR="005C76F0">
        <w:t xml:space="preserve">. </w:t>
      </w:r>
    </w:p>
    <w:p w:rsidR="00BA30AD" w:rsidRDefault="00BA30AD" w:rsidP="00BA30AD">
      <w:pPr>
        <w:rPr>
          <w:b/>
        </w:rPr>
      </w:pPr>
      <w:r>
        <w:rPr>
          <w:b/>
        </w:rPr>
        <w:t>32</w:t>
      </w:r>
      <w:r w:rsidRPr="00BA30AD">
        <w:rPr>
          <w:b/>
        </w:rPr>
        <w:t xml:space="preserve">12-Material Venous condition: Let’s take the GSV example. Anatomy shows a venous conduit </w:t>
      </w:r>
      <w:r w:rsidR="00C35275">
        <w:rPr>
          <w:b/>
        </w:rPr>
        <w:t>( GSV trunk (a )</w:t>
      </w:r>
      <w:r w:rsidRPr="00BA30AD">
        <w:rPr>
          <w:b/>
        </w:rPr>
        <w:t xml:space="preserve"> , connecting to the deep venous veins on each side ( e and f) of the calf </w:t>
      </w:r>
      <w:proofErr w:type="spellStart"/>
      <w:r w:rsidRPr="00BA30AD">
        <w:rPr>
          <w:b/>
        </w:rPr>
        <w:t>valvo</w:t>
      </w:r>
      <w:proofErr w:type="spellEnd"/>
      <w:r w:rsidRPr="00BA30AD">
        <w:rPr>
          <w:b/>
        </w:rPr>
        <w:t xml:space="preserve">-muscular pump (d) , downstream above the knee through the </w:t>
      </w:r>
      <w:proofErr w:type="spellStart"/>
      <w:r w:rsidRPr="00BA30AD">
        <w:rPr>
          <w:b/>
        </w:rPr>
        <w:t>sapheno</w:t>
      </w:r>
      <w:proofErr w:type="spellEnd"/>
      <w:r w:rsidRPr="00BA30AD">
        <w:rPr>
          <w:b/>
        </w:rPr>
        <w:t xml:space="preserve">-femoral junction SFJ (c)   and upstream below the knee through one or more perforators (b). </w:t>
      </w:r>
      <w:r w:rsidR="00C35275">
        <w:rPr>
          <w:b/>
        </w:rPr>
        <w:t>In addition, many tributaries connect to (a) and among them, a tributary (g</w:t>
      </w:r>
      <w:proofErr w:type="gramStart"/>
      <w:r w:rsidR="00C35275">
        <w:rPr>
          <w:b/>
        </w:rPr>
        <w:t xml:space="preserve">) </w:t>
      </w:r>
      <w:r w:rsidR="009D0049">
        <w:rPr>
          <w:b/>
        </w:rPr>
        <w:t xml:space="preserve"> and</w:t>
      </w:r>
      <w:proofErr w:type="gramEnd"/>
      <w:r w:rsidR="009D0049">
        <w:rPr>
          <w:b/>
        </w:rPr>
        <w:t xml:space="preserve"> </w:t>
      </w:r>
      <w:proofErr w:type="spellStart"/>
      <w:r w:rsidR="009D0049">
        <w:rPr>
          <w:b/>
        </w:rPr>
        <w:t>an other</w:t>
      </w:r>
      <w:proofErr w:type="spellEnd"/>
      <w:r w:rsidR="009D0049">
        <w:rPr>
          <w:b/>
        </w:rPr>
        <w:t xml:space="preserve"> that connects also to (e ) through (</w:t>
      </w:r>
      <w:proofErr w:type="spellStart"/>
      <w:r w:rsidR="009D0049">
        <w:rPr>
          <w:b/>
        </w:rPr>
        <w:t>i</w:t>
      </w:r>
      <w:proofErr w:type="spellEnd"/>
      <w:r w:rsidR="009D0049">
        <w:rPr>
          <w:b/>
        </w:rPr>
        <w:t xml:space="preserve">). All veins are connected to the arterial system that feed them </w:t>
      </w:r>
      <w:proofErr w:type="gramStart"/>
      <w:r w:rsidR="009D0049">
        <w:rPr>
          <w:b/>
        </w:rPr>
        <w:t>( flow</w:t>
      </w:r>
      <w:proofErr w:type="gramEnd"/>
      <w:r w:rsidR="009D0049">
        <w:rPr>
          <w:b/>
        </w:rPr>
        <w:t xml:space="preserve">/pressure) trough micro-circulation resistances (r). </w:t>
      </w:r>
      <w:r w:rsidRPr="00BA30AD">
        <w:rPr>
          <w:b/>
        </w:rPr>
        <w:t>Therefore, anatomy fulfills the corresponding physical conditions</w:t>
      </w:r>
      <w:r w:rsidR="009D0049">
        <w:rPr>
          <w:b/>
        </w:rPr>
        <w:t xml:space="preserve">. </w:t>
      </w:r>
      <w:proofErr w:type="gramStart"/>
      <w:r w:rsidRPr="00BA30AD">
        <w:rPr>
          <w:b/>
        </w:rPr>
        <w:t>QED.</w:t>
      </w:r>
      <w:proofErr w:type="gramEnd"/>
      <w:r w:rsidRPr="00BA30AD">
        <w:rPr>
          <w:b/>
        </w:rPr>
        <w:t xml:space="preserve">   </w:t>
      </w:r>
    </w:p>
    <w:p w:rsidR="002215EB" w:rsidRPr="00BA30AD" w:rsidRDefault="002215EB" w:rsidP="00BA30AD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110FE8C5">
            <wp:extent cx="6305265" cy="4718539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246" cy="4718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30AD" w:rsidRPr="00BA30AD" w:rsidRDefault="00BA30AD" w:rsidP="00BA30AD">
      <w:pPr>
        <w:rPr>
          <w:b/>
        </w:rPr>
      </w:pPr>
      <w:r>
        <w:rPr>
          <w:b/>
        </w:rPr>
        <w:t>32</w:t>
      </w:r>
      <w:r w:rsidRPr="00BA30AD">
        <w:rPr>
          <w:b/>
        </w:rPr>
        <w:t xml:space="preserve">2- Physical system Behavior: </w:t>
      </w:r>
    </w:p>
    <w:p w:rsidR="00BA30AD" w:rsidRPr="00BA30AD" w:rsidRDefault="005C76F0" w:rsidP="00BA30AD">
      <w:pPr>
        <w:rPr>
          <w:b/>
        </w:rPr>
      </w:pPr>
      <w:r>
        <w:rPr>
          <w:b/>
        </w:rPr>
        <w:t xml:space="preserve">Being </w:t>
      </w:r>
      <w:r>
        <w:t>collapsible, fl</w:t>
      </w:r>
      <w:r w:rsidRPr="005C76F0">
        <w:rPr>
          <w:b/>
        </w:rPr>
        <w:t>e</w:t>
      </w:r>
      <w:r>
        <w:t>xible and compliant</w:t>
      </w:r>
      <w:r>
        <w:t xml:space="preserve">, the pressure variation will change the caliber </w:t>
      </w:r>
      <w:proofErr w:type="spellStart"/>
      <w:r>
        <w:t>inproportion</w:t>
      </w:r>
      <w:proofErr w:type="spellEnd"/>
      <w:r>
        <w:t xml:space="preserve"> to t the pressure and the Hook’s module of the conduit material. </w:t>
      </w:r>
      <w:r>
        <w:t xml:space="preserve"> </w:t>
      </w:r>
      <w:r w:rsidR="00BA30AD" w:rsidRPr="00BA30AD">
        <w:rPr>
          <w:b/>
        </w:rPr>
        <w:t xml:space="preserve">The conduits are vertical. So, the Gravitational Hydrostatic pressure GHP </w:t>
      </w:r>
      <w:proofErr w:type="gramStart"/>
      <w:r w:rsidR="00BA30AD" w:rsidRPr="00BA30AD">
        <w:rPr>
          <w:b/>
        </w:rPr>
        <w:t>( high</w:t>
      </w:r>
      <w:proofErr w:type="gramEnd"/>
      <w:r w:rsidR="00BA30AD" w:rsidRPr="00BA30AD">
        <w:rPr>
          <w:b/>
        </w:rPr>
        <w:t xml:space="preserve"> liquid column) has to be added to the pump</w:t>
      </w:r>
      <w:r w:rsidR="009D0049">
        <w:rPr>
          <w:b/>
        </w:rPr>
        <w:t>s ( d and J)</w:t>
      </w:r>
      <w:r w:rsidR="00BA30AD" w:rsidRPr="00BA30AD">
        <w:rPr>
          <w:b/>
        </w:rPr>
        <w:t xml:space="preserve"> pressure.</w:t>
      </w:r>
    </w:p>
    <w:p w:rsidR="00BA30AD" w:rsidRPr="00BA30AD" w:rsidRDefault="00BA30AD" w:rsidP="00BA30AD">
      <w:pPr>
        <w:rPr>
          <w:b/>
        </w:rPr>
      </w:pPr>
      <w:r>
        <w:rPr>
          <w:b/>
        </w:rPr>
        <w:t>32</w:t>
      </w:r>
      <w:r w:rsidRPr="00BA30AD">
        <w:rPr>
          <w:b/>
        </w:rPr>
        <w:t xml:space="preserve">21- </w:t>
      </w:r>
      <w:r w:rsidR="009D0049" w:rsidRPr="00BA30AD">
        <w:rPr>
          <w:b/>
        </w:rPr>
        <w:t>The conduits are vertical</w:t>
      </w:r>
      <w:r w:rsidR="009D0049">
        <w:rPr>
          <w:b/>
        </w:rPr>
        <w:t xml:space="preserve">. </w:t>
      </w:r>
      <w:r w:rsidR="009D0049" w:rsidRPr="00BA30AD">
        <w:rPr>
          <w:b/>
        </w:rPr>
        <w:t xml:space="preserve"> </w:t>
      </w:r>
      <w:r w:rsidRPr="00BA30AD">
        <w:rPr>
          <w:b/>
        </w:rPr>
        <w:t xml:space="preserve">Pump contraction </w:t>
      </w:r>
      <w:proofErr w:type="gramStart"/>
      <w:r w:rsidRPr="00BA30AD">
        <w:rPr>
          <w:b/>
        </w:rPr>
        <w:t>( systole</w:t>
      </w:r>
      <w:proofErr w:type="gramEnd"/>
      <w:r w:rsidRPr="00BA30AD">
        <w:rPr>
          <w:b/>
        </w:rPr>
        <w:t>) produces a bidirectional  Pressure Gradient (PG) d&gt;e and d&gt;f. If all the valves (</w:t>
      </w:r>
      <w:proofErr w:type="spellStart"/>
      <w:r w:rsidRPr="00BA30AD">
        <w:rPr>
          <w:b/>
        </w:rPr>
        <w:t>c,f,e,b</w:t>
      </w:r>
      <w:r w:rsidR="009D0049">
        <w:rPr>
          <w:b/>
        </w:rPr>
        <w:t>,h</w:t>
      </w:r>
      <w:r w:rsidR="0067570C">
        <w:rPr>
          <w:b/>
        </w:rPr>
        <w:t>,g,i</w:t>
      </w:r>
      <w:proofErr w:type="spellEnd"/>
      <w:r w:rsidR="009D0049">
        <w:rPr>
          <w:b/>
        </w:rPr>
        <w:t>)</w:t>
      </w:r>
      <w:r w:rsidRPr="00BA30AD">
        <w:rPr>
          <w:b/>
        </w:rPr>
        <w:t xml:space="preserve">) are competent, contraction  propels the flow  in an </w:t>
      </w:r>
      <w:proofErr w:type="spellStart"/>
      <w:r w:rsidRPr="00BA30AD">
        <w:rPr>
          <w:b/>
        </w:rPr>
        <w:t>antegrade</w:t>
      </w:r>
      <w:proofErr w:type="spellEnd"/>
      <w:r w:rsidRPr="00BA30AD">
        <w:rPr>
          <w:b/>
        </w:rPr>
        <w:t xml:space="preserve"> unique direction d&gt;f because d&gt;e closes the input valve (e ) and contemporarily opens the output valve (f).  This contraction produces a negligible effect on (a) flow. The (c) valve suppression doesn’t change significantly this behavior.   </w:t>
      </w:r>
    </w:p>
    <w:p w:rsidR="00C52F5E" w:rsidRDefault="00BA30AD" w:rsidP="00BA30AD">
      <w:pPr>
        <w:rPr>
          <w:b/>
        </w:rPr>
      </w:pPr>
      <w:r>
        <w:rPr>
          <w:b/>
        </w:rPr>
        <w:t>32</w:t>
      </w:r>
      <w:r w:rsidRPr="00BA30AD">
        <w:rPr>
          <w:b/>
        </w:rPr>
        <w:t>22- Pump dilation (diastole) reverses GP, e&gt;d and f&gt;d. If all the valves (</w:t>
      </w:r>
      <w:proofErr w:type="spellStart"/>
      <w:r w:rsidRPr="00BA30AD">
        <w:rPr>
          <w:b/>
        </w:rPr>
        <w:t>c,f,e,b</w:t>
      </w:r>
      <w:r w:rsidR="009D0049">
        <w:rPr>
          <w:b/>
        </w:rPr>
        <w:t>,h</w:t>
      </w:r>
      <w:proofErr w:type="spellEnd"/>
      <w:r w:rsidRPr="00BA30AD">
        <w:rPr>
          <w:b/>
        </w:rPr>
        <w:t>) are competent, f&gt;</w:t>
      </w:r>
      <w:r w:rsidR="0067570C">
        <w:rPr>
          <w:b/>
        </w:rPr>
        <w:t>e</w:t>
      </w:r>
      <w:r w:rsidRPr="00BA30AD">
        <w:rPr>
          <w:b/>
        </w:rPr>
        <w:t xml:space="preserve"> </w:t>
      </w:r>
      <w:r w:rsidR="0067570C">
        <w:rPr>
          <w:b/>
        </w:rPr>
        <w:t xml:space="preserve">PG </w:t>
      </w:r>
      <w:r w:rsidRPr="00BA30AD">
        <w:rPr>
          <w:b/>
        </w:rPr>
        <w:t>closes at the same time the output valve (f</w:t>
      </w:r>
      <w:r w:rsidR="0067570C">
        <w:rPr>
          <w:b/>
        </w:rPr>
        <w:t xml:space="preserve">, </w:t>
      </w:r>
      <w:proofErr w:type="spellStart"/>
      <w:r w:rsidR="0067570C">
        <w:rPr>
          <w:b/>
        </w:rPr>
        <w:t>c,a,h,</w:t>
      </w:r>
      <w:r w:rsidRPr="00BA30AD">
        <w:rPr>
          <w:b/>
        </w:rPr>
        <w:t>c</w:t>
      </w:r>
      <w:proofErr w:type="spellEnd"/>
      <w:r w:rsidRPr="00BA30AD">
        <w:rPr>
          <w:b/>
        </w:rPr>
        <w:t xml:space="preserve">) valve while </w:t>
      </w:r>
      <w:r w:rsidR="00C52F5E">
        <w:rPr>
          <w:b/>
        </w:rPr>
        <w:t xml:space="preserve">the </w:t>
      </w:r>
      <w:r w:rsidRPr="00BA30AD">
        <w:rPr>
          <w:b/>
        </w:rPr>
        <w:t xml:space="preserve">input valve (e )  opens aspirating (e ) .At </w:t>
      </w:r>
      <w:r w:rsidR="0067570C">
        <w:rPr>
          <w:b/>
        </w:rPr>
        <w:t>the same time , (</w:t>
      </w:r>
      <w:proofErr w:type="spellStart"/>
      <w:r w:rsidR="0067570C">
        <w:rPr>
          <w:b/>
        </w:rPr>
        <w:t>f,c,h,a</w:t>
      </w:r>
      <w:proofErr w:type="spellEnd"/>
      <w:r w:rsidR="0067570C">
        <w:rPr>
          <w:b/>
        </w:rPr>
        <w:t>,</w:t>
      </w:r>
      <w:r w:rsidRPr="00BA30AD">
        <w:rPr>
          <w:b/>
        </w:rPr>
        <w:t xml:space="preserve">) valves closure  fractionate the GHP column. </w:t>
      </w:r>
    </w:p>
    <w:p w:rsidR="00BA30AD" w:rsidRPr="00BA30AD" w:rsidRDefault="00BA30AD" w:rsidP="00C52F5E">
      <w:pPr>
        <w:ind w:firstLine="720"/>
        <w:rPr>
          <w:b/>
        </w:rPr>
      </w:pPr>
      <w:r w:rsidRPr="00BA30AD">
        <w:rPr>
          <w:b/>
        </w:rPr>
        <w:lastRenderedPageBreak/>
        <w:t xml:space="preserve"> If the </w:t>
      </w:r>
      <w:r w:rsidR="0067570C">
        <w:rPr>
          <w:b/>
        </w:rPr>
        <w:t>(h)</w:t>
      </w:r>
      <w:r w:rsidRPr="00BA30AD">
        <w:rPr>
          <w:b/>
        </w:rPr>
        <w:t xml:space="preserve"> valve</w:t>
      </w:r>
      <w:r w:rsidR="0067570C">
        <w:rPr>
          <w:b/>
        </w:rPr>
        <w:t xml:space="preserve">s are </w:t>
      </w:r>
      <w:r w:rsidRPr="00BA30AD">
        <w:rPr>
          <w:b/>
        </w:rPr>
        <w:t xml:space="preserve">absent or </w:t>
      </w:r>
      <w:proofErr w:type="gramStart"/>
      <w:r w:rsidRPr="00BA30AD">
        <w:rPr>
          <w:b/>
        </w:rPr>
        <w:t>incompetent ,</w:t>
      </w:r>
      <w:proofErr w:type="gramEnd"/>
      <w:r w:rsidRPr="00BA30AD">
        <w:rPr>
          <w:b/>
        </w:rPr>
        <w:t xml:space="preserve"> e&gt;d aspires back to (</w:t>
      </w:r>
      <w:r w:rsidR="0067570C">
        <w:rPr>
          <w:b/>
        </w:rPr>
        <w:t>g, upper (a) and (h) flow</w:t>
      </w:r>
      <w:r w:rsidRPr="00BA30AD">
        <w:rPr>
          <w:b/>
        </w:rPr>
        <w:t xml:space="preserve"> ( reflux)  into (d)  through (</w:t>
      </w:r>
      <w:r w:rsidR="0067570C">
        <w:rPr>
          <w:b/>
        </w:rPr>
        <w:t xml:space="preserve"> upper a</w:t>
      </w:r>
      <w:r w:rsidRPr="00BA30AD">
        <w:rPr>
          <w:b/>
        </w:rPr>
        <w:t xml:space="preserve"> )</w:t>
      </w:r>
      <w:r w:rsidR="00D8360C">
        <w:rPr>
          <w:b/>
        </w:rPr>
        <w:t xml:space="preserve"> and (h).This produces an Open deviate Shunt ODS , in open circuit ( because no return in closed through (c ) which is competent. In addition to the </w:t>
      </w:r>
      <w:proofErr w:type="gramStart"/>
      <w:r w:rsidR="00D8360C">
        <w:rPr>
          <w:b/>
        </w:rPr>
        <w:t>its</w:t>
      </w:r>
      <w:proofErr w:type="gramEnd"/>
      <w:r w:rsidR="00D8360C">
        <w:rPr>
          <w:b/>
        </w:rPr>
        <w:t xml:space="preserve"> small flow fed by (j), it is overloaded by (g) and (a). This deviation is due to a </w:t>
      </w:r>
      <w:proofErr w:type="gramStart"/>
      <w:r w:rsidR="00D8360C">
        <w:rPr>
          <w:b/>
        </w:rPr>
        <w:t>diastolic  PG</w:t>
      </w:r>
      <w:proofErr w:type="gramEnd"/>
      <w:r w:rsidR="00D8360C">
        <w:rPr>
          <w:b/>
        </w:rPr>
        <w:t xml:space="preserve"> (g&gt;</w:t>
      </w:r>
      <w:proofErr w:type="spellStart"/>
      <w:r w:rsidR="00D8360C">
        <w:rPr>
          <w:b/>
        </w:rPr>
        <w:t>i</w:t>
      </w:r>
      <w:proofErr w:type="spellEnd"/>
      <w:r w:rsidR="00D8360C">
        <w:rPr>
          <w:b/>
        </w:rPr>
        <w:t xml:space="preserve">&gt;e) </w:t>
      </w:r>
      <w:r w:rsidR="00D8360C">
        <w:rPr>
          <w:b/>
        </w:rPr>
        <w:t>preferential</w:t>
      </w:r>
      <w:r w:rsidR="00D8360C">
        <w:rPr>
          <w:b/>
        </w:rPr>
        <w:t xml:space="preserve"> to g&gt;c&gt;f that can produce a reflux thanks to (h) incompetence and the absence of valve </w:t>
      </w:r>
      <w:r w:rsidR="00861189">
        <w:rPr>
          <w:b/>
        </w:rPr>
        <w:t xml:space="preserve">between (g) and the upper (a). </w:t>
      </w:r>
      <w:r w:rsidRPr="00BA30AD">
        <w:rPr>
          <w:b/>
        </w:rPr>
        <w:t>This phenomenon is amplified in these vertical conduits, because of the GHP column is</w:t>
      </w:r>
      <w:r w:rsidR="00861189">
        <w:rPr>
          <w:b/>
        </w:rPr>
        <w:t xml:space="preserve"> no more fractionated between (c, and (</w:t>
      </w:r>
      <w:proofErr w:type="spellStart"/>
      <w:r w:rsidR="00861189">
        <w:rPr>
          <w:b/>
        </w:rPr>
        <w:t>i</w:t>
      </w:r>
      <w:proofErr w:type="spellEnd"/>
      <w:r w:rsidR="00861189">
        <w:rPr>
          <w:b/>
        </w:rPr>
        <w:t xml:space="preserve">). Upper </w:t>
      </w:r>
      <w:r w:rsidRPr="00BA30AD">
        <w:rPr>
          <w:b/>
        </w:rPr>
        <w:t>(</w:t>
      </w:r>
      <w:r w:rsidR="00861189">
        <w:rPr>
          <w:b/>
        </w:rPr>
        <w:t>h</w:t>
      </w:r>
      <w:r w:rsidRPr="00BA30AD">
        <w:rPr>
          <w:b/>
        </w:rPr>
        <w:t xml:space="preserve">) valve restore or disconnection, </w:t>
      </w:r>
      <w:r w:rsidR="00861189">
        <w:rPr>
          <w:b/>
        </w:rPr>
        <w:t>disconnects the overloading flow and at the same time fractionates the GHP column despite a diastolic reflux remains, but at lower pressure/volume</w:t>
      </w:r>
      <w:r w:rsidRPr="00BA30AD">
        <w:rPr>
          <w:b/>
        </w:rPr>
        <w:t xml:space="preserve">. </w:t>
      </w:r>
    </w:p>
    <w:p w:rsidR="00BA30AD" w:rsidRPr="00BA30AD" w:rsidRDefault="00BA30AD" w:rsidP="00BA30AD">
      <w:pPr>
        <w:rPr>
          <w:b/>
        </w:rPr>
      </w:pPr>
      <w:r>
        <w:rPr>
          <w:b/>
        </w:rPr>
        <w:t>32</w:t>
      </w:r>
      <w:r w:rsidRPr="00BA30AD">
        <w:rPr>
          <w:b/>
        </w:rPr>
        <w:t>3- Venous system behavior:</w:t>
      </w:r>
    </w:p>
    <w:p w:rsidR="00BA30AD" w:rsidRPr="00BA30AD" w:rsidRDefault="00BA30AD" w:rsidP="00BA30AD">
      <w:pPr>
        <w:rPr>
          <w:b/>
        </w:rPr>
      </w:pPr>
      <w:r w:rsidRPr="00BA30AD">
        <w:rPr>
          <w:b/>
        </w:rPr>
        <w:t>Let’s keep the GSV example.</w:t>
      </w:r>
    </w:p>
    <w:p w:rsidR="00554661" w:rsidRDefault="00BA30AD" w:rsidP="00BA30AD">
      <w:pPr>
        <w:rPr>
          <w:b/>
        </w:rPr>
      </w:pPr>
      <w:r w:rsidRPr="00BA30AD">
        <w:rPr>
          <w:b/>
        </w:rPr>
        <w:t xml:space="preserve"> </w:t>
      </w:r>
      <w:r>
        <w:rPr>
          <w:b/>
        </w:rPr>
        <w:t>32</w:t>
      </w:r>
      <w:r w:rsidRPr="00BA30AD">
        <w:rPr>
          <w:b/>
        </w:rPr>
        <w:t>31- Pressure changes. If all the valves (</w:t>
      </w:r>
      <w:proofErr w:type="spellStart"/>
      <w:r w:rsidRPr="00BA30AD">
        <w:rPr>
          <w:b/>
        </w:rPr>
        <w:t>c</w:t>
      </w:r>
      <w:proofErr w:type="gramStart"/>
      <w:r w:rsidRPr="00BA30AD">
        <w:rPr>
          <w:b/>
        </w:rPr>
        <w:t>,b,e,f</w:t>
      </w:r>
      <w:proofErr w:type="spellEnd"/>
      <w:proofErr w:type="gramEnd"/>
      <w:r w:rsidRPr="00BA30AD">
        <w:rPr>
          <w:b/>
        </w:rPr>
        <w:t xml:space="preserve">) are competent, invasive pressure measurement show that, during the </w:t>
      </w:r>
      <w:proofErr w:type="spellStart"/>
      <w:r w:rsidRPr="00BA30AD">
        <w:rPr>
          <w:b/>
        </w:rPr>
        <w:t>Valvo</w:t>
      </w:r>
      <w:proofErr w:type="spellEnd"/>
      <w:r w:rsidRPr="00BA30AD">
        <w:rPr>
          <w:b/>
        </w:rPr>
        <w:t xml:space="preserve">-muscular action of the calf (walking) , the PG is high in normal patients (50&gt;30 mmHg) thanks to the pressure decrease below the knee (ankle). On the contrary, when a </w:t>
      </w:r>
      <w:r w:rsidR="00C52F5E">
        <w:rPr>
          <w:b/>
        </w:rPr>
        <w:t xml:space="preserve">ODS </w:t>
      </w:r>
      <w:r w:rsidRPr="00BA30AD">
        <w:rPr>
          <w:b/>
        </w:rPr>
        <w:t xml:space="preserve"> is formed,</w:t>
      </w:r>
      <w:r w:rsidR="005F6BDF">
        <w:rPr>
          <w:b/>
        </w:rPr>
        <w:t xml:space="preserve"> the</w:t>
      </w:r>
      <w:r w:rsidR="005F6BDF">
        <w:rPr>
          <w:b/>
        </w:rPr>
        <w:t xml:space="preserve">(h) </w:t>
      </w:r>
      <w:r w:rsidR="005F6BDF">
        <w:rPr>
          <w:b/>
        </w:rPr>
        <w:t xml:space="preserve"> tributary</w:t>
      </w:r>
      <w:r w:rsidR="00C52F5E">
        <w:rPr>
          <w:b/>
        </w:rPr>
        <w:t xml:space="preserve"> dilates because </w:t>
      </w:r>
      <w:r w:rsidRPr="00BA30AD">
        <w:rPr>
          <w:b/>
        </w:rPr>
        <w:t xml:space="preserve"> </w:t>
      </w:r>
      <w:r w:rsidR="00C52F5E">
        <w:rPr>
          <w:b/>
        </w:rPr>
        <w:t xml:space="preserve">(h) valves being </w:t>
      </w:r>
      <w:r w:rsidRPr="00BA30AD">
        <w:rPr>
          <w:b/>
        </w:rPr>
        <w:t xml:space="preserve"> incompetent, </w:t>
      </w:r>
      <w:r w:rsidR="00C52F5E">
        <w:rPr>
          <w:b/>
        </w:rPr>
        <w:t>the GHP column is no more fractionated between (</w:t>
      </w:r>
      <w:proofErr w:type="spellStart"/>
      <w:r w:rsidR="00C52F5E">
        <w:rPr>
          <w:b/>
        </w:rPr>
        <w:t>g,c</w:t>
      </w:r>
      <w:proofErr w:type="spellEnd"/>
      <w:r w:rsidR="00C52F5E">
        <w:rPr>
          <w:b/>
        </w:rPr>
        <w:t>) and (</w:t>
      </w:r>
      <w:proofErr w:type="spellStart"/>
      <w:r w:rsidR="00C52F5E">
        <w:rPr>
          <w:b/>
        </w:rPr>
        <w:t>i</w:t>
      </w:r>
      <w:proofErr w:type="spellEnd"/>
      <w:r w:rsidR="00C52F5E">
        <w:rPr>
          <w:b/>
        </w:rPr>
        <w:t xml:space="preserve">)  and it is overloaded by </w:t>
      </w:r>
      <w:r w:rsidR="005F6BDF">
        <w:rPr>
          <w:b/>
        </w:rPr>
        <w:t xml:space="preserve">(g) and (a ) flow/pressure. </w:t>
      </w:r>
      <w:r w:rsidRPr="00BA30AD">
        <w:rPr>
          <w:b/>
        </w:rPr>
        <w:t>(</w:t>
      </w:r>
      <w:r w:rsidR="005F6BDF">
        <w:rPr>
          <w:b/>
        </w:rPr>
        <w:t>h</w:t>
      </w:r>
      <w:r w:rsidRPr="00BA30AD">
        <w:rPr>
          <w:b/>
        </w:rPr>
        <w:t xml:space="preserve">) </w:t>
      </w:r>
      <w:proofErr w:type="gramStart"/>
      <w:r w:rsidRPr="00BA30AD">
        <w:rPr>
          <w:b/>
        </w:rPr>
        <w:t>disconnection</w:t>
      </w:r>
      <w:proofErr w:type="gramEnd"/>
      <w:r w:rsidRPr="00BA30AD">
        <w:rPr>
          <w:b/>
        </w:rPr>
        <w:t xml:space="preserve"> </w:t>
      </w:r>
      <w:r w:rsidR="005F6BDF">
        <w:rPr>
          <w:b/>
        </w:rPr>
        <w:t xml:space="preserve">at its junction with (a), relieves the overloading flow/pressure and at the same time fractionates the GHP column.  </w:t>
      </w:r>
      <w:r w:rsidRPr="00BA30AD">
        <w:rPr>
          <w:b/>
        </w:rPr>
        <w:t xml:space="preserve">Clinical data as </w:t>
      </w:r>
      <w:proofErr w:type="spellStart"/>
      <w:r w:rsidRPr="00BA30AD">
        <w:rPr>
          <w:b/>
        </w:rPr>
        <w:t>Perthes</w:t>
      </w:r>
      <w:proofErr w:type="spellEnd"/>
      <w:r w:rsidRPr="00BA30AD">
        <w:rPr>
          <w:b/>
        </w:rPr>
        <w:t xml:space="preserve"> test show that a tourniquet blocking  the </w:t>
      </w:r>
      <w:r w:rsidR="00A765BD">
        <w:rPr>
          <w:b/>
        </w:rPr>
        <w:t xml:space="preserve">upper end of </w:t>
      </w:r>
      <w:r w:rsidRPr="00BA30AD">
        <w:rPr>
          <w:b/>
        </w:rPr>
        <w:t xml:space="preserve"> incompetent </w:t>
      </w:r>
      <w:r w:rsidR="00A765BD">
        <w:rPr>
          <w:b/>
        </w:rPr>
        <w:t xml:space="preserve">tributary, </w:t>
      </w:r>
      <w:r w:rsidRPr="00BA30AD">
        <w:rPr>
          <w:b/>
        </w:rPr>
        <w:t xml:space="preserve"> make</w:t>
      </w:r>
      <w:r w:rsidR="00A765BD">
        <w:rPr>
          <w:b/>
        </w:rPr>
        <w:t>s</w:t>
      </w:r>
      <w:r w:rsidRPr="00BA30AD">
        <w:rPr>
          <w:b/>
        </w:rPr>
        <w:t xml:space="preserve"> </w:t>
      </w:r>
      <w:r w:rsidR="00A765BD">
        <w:rPr>
          <w:b/>
        </w:rPr>
        <w:t xml:space="preserve">its </w:t>
      </w:r>
      <w:r w:rsidRPr="00BA30AD">
        <w:rPr>
          <w:b/>
        </w:rPr>
        <w:t xml:space="preserve"> caliber collapse ( pressure drop) when walking if the calf pump functioning is correct</w:t>
      </w:r>
      <w:r w:rsidR="00554661">
        <w:rPr>
          <w:b/>
        </w:rPr>
        <w:t>.</w:t>
      </w:r>
      <w:r w:rsidR="00554661" w:rsidRPr="00554661">
        <w:rPr>
          <w:b/>
        </w:rPr>
        <w:t xml:space="preserve"> </w:t>
      </w:r>
      <w:r w:rsidR="00554661" w:rsidRPr="00BA30AD">
        <w:rPr>
          <w:b/>
        </w:rPr>
        <w:t xml:space="preserve">So this effect </w:t>
      </w:r>
      <w:proofErr w:type="gramStart"/>
      <w:r w:rsidR="00554661" w:rsidRPr="00BA30AD">
        <w:rPr>
          <w:b/>
        </w:rPr>
        <w:t>is  in</w:t>
      </w:r>
      <w:proofErr w:type="gramEnd"/>
      <w:r w:rsidR="00554661" w:rsidRPr="00BA30AD">
        <w:rPr>
          <w:b/>
        </w:rPr>
        <w:t xml:space="preserve"> accordance with the CS physical experiment regarding the pressure changes.</w:t>
      </w:r>
      <w:r w:rsidRPr="00BA30AD">
        <w:rPr>
          <w:b/>
        </w:rPr>
        <w:t xml:space="preserve"> </w:t>
      </w:r>
      <w:proofErr w:type="gramStart"/>
      <w:r w:rsidRPr="00BA30AD">
        <w:rPr>
          <w:b/>
        </w:rPr>
        <w:t>QED.</w:t>
      </w:r>
      <w:proofErr w:type="gramEnd"/>
      <w:r w:rsidR="00A765BD" w:rsidRPr="00A765BD">
        <w:rPr>
          <w:b/>
        </w:rPr>
        <w:t xml:space="preserve"> </w:t>
      </w:r>
    </w:p>
    <w:p w:rsidR="00BA30AD" w:rsidRPr="00BA30AD" w:rsidRDefault="00BA30AD" w:rsidP="00BA30AD">
      <w:pPr>
        <w:rPr>
          <w:b/>
        </w:rPr>
      </w:pPr>
      <w:r>
        <w:rPr>
          <w:b/>
        </w:rPr>
        <w:t>32</w:t>
      </w:r>
      <w:r w:rsidRPr="00BA30AD">
        <w:rPr>
          <w:b/>
        </w:rPr>
        <w:t xml:space="preserve">32- Flow changes. </w:t>
      </w:r>
    </w:p>
    <w:p w:rsidR="00BA30AD" w:rsidRPr="00BA30AD" w:rsidRDefault="00BA30AD" w:rsidP="00BA30AD">
      <w:pPr>
        <w:rPr>
          <w:b/>
        </w:rPr>
      </w:pPr>
      <w:r w:rsidRPr="00BA30AD">
        <w:rPr>
          <w:b/>
        </w:rPr>
        <w:t xml:space="preserve">When the </w:t>
      </w:r>
      <w:r w:rsidR="00554661">
        <w:rPr>
          <w:b/>
        </w:rPr>
        <w:t xml:space="preserve">(h) </w:t>
      </w:r>
      <w:r w:rsidRPr="00BA30AD">
        <w:rPr>
          <w:b/>
        </w:rPr>
        <w:t xml:space="preserve"> </w:t>
      </w:r>
      <w:r w:rsidR="00554661">
        <w:rPr>
          <w:b/>
        </w:rPr>
        <w:t>upper junction to (a ) labeled “</w:t>
      </w:r>
      <w:r w:rsidRPr="00BA30AD">
        <w:rPr>
          <w:b/>
        </w:rPr>
        <w:t>escape poin</w:t>
      </w:r>
      <w:r w:rsidR="00554661">
        <w:rPr>
          <w:b/>
        </w:rPr>
        <w:t xml:space="preserve">t” is </w:t>
      </w:r>
      <w:r w:rsidRPr="00BA30AD">
        <w:rPr>
          <w:b/>
        </w:rPr>
        <w:t xml:space="preserve">incompetent, a diastolic reflux ( calf squeezing and </w:t>
      </w:r>
      <w:proofErr w:type="spellStart"/>
      <w:r w:rsidRPr="00BA30AD">
        <w:rPr>
          <w:b/>
        </w:rPr>
        <w:t>Paranà</w:t>
      </w:r>
      <w:proofErr w:type="spellEnd"/>
      <w:r w:rsidRPr="00BA30AD">
        <w:rPr>
          <w:b/>
        </w:rPr>
        <w:t xml:space="preserve"> relaxation phase) </w:t>
      </w:r>
      <w:r w:rsidR="00554661">
        <w:rPr>
          <w:b/>
        </w:rPr>
        <w:t>is recorded in the overlying portion of the GSV trunk ( but not at the competent SFJ) and flows down into the incompetent tributary (h) then into deep veins upstream the calf pump ( e) through the re-entry perforator (</w:t>
      </w:r>
      <w:proofErr w:type="spellStart"/>
      <w:r w:rsidR="00554661">
        <w:rPr>
          <w:b/>
        </w:rPr>
        <w:t>i</w:t>
      </w:r>
      <w:proofErr w:type="spellEnd"/>
      <w:r w:rsidR="00554661">
        <w:rPr>
          <w:b/>
        </w:rPr>
        <w:t xml:space="preserve">). </w:t>
      </w:r>
      <w:r w:rsidRPr="00BA30AD">
        <w:rPr>
          <w:b/>
        </w:rPr>
        <w:t xml:space="preserve">This flow </w:t>
      </w:r>
      <w:r w:rsidR="00554661">
        <w:rPr>
          <w:b/>
        </w:rPr>
        <w:t xml:space="preserve">is </w:t>
      </w:r>
      <w:r w:rsidRPr="00BA30AD">
        <w:rPr>
          <w:b/>
        </w:rPr>
        <w:t xml:space="preserve">assessed by daily Duplex US exanimations and recorded by all the sonographers (ref consensus). </w:t>
      </w:r>
      <w:proofErr w:type="gramStart"/>
      <w:r w:rsidR="00554661">
        <w:rPr>
          <w:b/>
        </w:rPr>
        <w:t xml:space="preserve">It’s </w:t>
      </w:r>
      <w:r w:rsidRPr="00BA30AD">
        <w:rPr>
          <w:b/>
        </w:rPr>
        <w:t xml:space="preserve"> behavior</w:t>
      </w:r>
      <w:proofErr w:type="gramEnd"/>
      <w:r w:rsidRPr="00BA30AD">
        <w:rPr>
          <w:b/>
        </w:rPr>
        <w:t xml:space="preserve"> is in accordance with the</w:t>
      </w:r>
      <w:r w:rsidR="00554661">
        <w:rPr>
          <w:b/>
        </w:rPr>
        <w:t xml:space="preserve"> ODS </w:t>
      </w:r>
      <w:r w:rsidRPr="00BA30AD">
        <w:rPr>
          <w:b/>
        </w:rPr>
        <w:t xml:space="preserve">physical model. </w:t>
      </w:r>
      <w:proofErr w:type="gramStart"/>
      <w:r w:rsidR="00554661">
        <w:rPr>
          <w:b/>
        </w:rPr>
        <w:t xml:space="preserve">ODS </w:t>
      </w:r>
      <w:r w:rsidRPr="00BA30AD">
        <w:rPr>
          <w:b/>
        </w:rPr>
        <w:t xml:space="preserve"> can</w:t>
      </w:r>
      <w:proofErr w:type="gramEnd"/>
      <w:r w:rsidRPr="00BA30AD">
        <w:rPr>
          <w:b/>
        </w:rPr>
        <w:t xml:space="preserve"> be formed by any escape point</w:t>
      </w:r>
      <w:r w:rsidR="00554661">
        <w:rPr>
          <w:b/>
        </w:rPr>
        <w:t xml:space="preserve"> </w:t>
      </w:r>
      <w:r w:rsidR="00F01C84">
        <w:rPr>
          <w:b/>
        </w:rPr>
        <w:t xml:space="preserve">provided it </w:t>
      </w:r>
      <w:r w:rsidR="00554661">
        <w:rPr>
          <w:b/>
        </w:rPr>
        <w:t xml:space="preserve"> doesn’t connect to </w:t>
      </w:r>
      <w:r w:rsidR="00F01C84">
        <w:rPr>
          <w:b/>
        </w:rPr>
        <w:t xml:space="preserve">the deep veins, otherwise it would be in closed circuit, thus a CS. </w:t>
      </w:r>
      <w:r w:rsidR="00F01C84" w:rsidRPr="00BA30AD">
        <w:rPr>
          <w:b/>
        </w:rPr>
        <w:t>(</w:t>
      </w:r>
      <w:r w:rsidR="00F01C84">
        <w:rPr>
          <w:b/>
        </w:rPr>
        <w:t>h</w:t>
      </w:r>
      <w:r w:rsidR="00F01C84" w:rsidRPr="00BA30AD">
        <w:rPr>
          <w:b/>
        </w:rPr>
        <w:t xml:space="preserve">) disconnection </w:t>
      </w:r>
      <w:r w:rsidR="00F01C84">
        <w:rPr>
          <w:b/>
        </w:rPr>
        <w:t xml:space="preserve">at its junction with (a), </w:t>
      </w:r>
      <w:r w:rsidR="00F01C84">
        <w:rPr>
          <w:b/>
        </w:rPr>
        <w:t xml:space="preserve">shows only a </w:t>
      </w:r>
      <w:r w:rsidR="00F01C84">
        <w:rPr>
          <w:b/>
        </w:rPr>
        <w:t xml:space="preserve"> </w:t>
      </w:r>
      <w:r w:rsidR="00F01C84">
        <w:rPr>
          <w:b/>
        </w:rPr>
        <w:t>physiologic</w:t>
      </w:r>
      <w:r w:rsidR="00F01C84">
        <w:rPr>
          <w:b/>
        </w:rPr>
        <w:t xml:space="preserve">  draining flow  </w:t>
      </w:r>
      <w:r w:rsidR="00F01C84">
        <w:rPr>
          <w:b/>
        </w:rPr>
        <w:t>despite refluxing</w:t>
      </w:r>
      <w:r w:rsidRPr="00BA30AD">
        <w:rPr>
          <w:b/>
        </w:rPr>
        <w:t xml:space="preserve">. </w:t>
      </w:r>
      <w:proofErr w:type="gramStart"/>
      <w:r w:rsidRPr="00BA30AD">
        <w:rPr>
          <w:b/>
        </w:rPr>
        <w:t>QED.</w:t>
      </w:r>
      <w:proofErr w:type="gramEnd"/>
    </w:p>
    <w:p w:rsidR="00BA30AD" w:rsidRDefault="00BA30AD" w:rsidP="00BA30AD">
      <w:pPr>
        <w:rPr>
          <w:b/>
        </w:rPr>
      </w:pPr>
    </w:p>
    <w:p w:rsidR="00BA30AD" w:rsidRDefault="00F01C84" w:rsidP="00BA30AD">
      <w:pPr>
        <w:rPr>
          <w:b/>
        </w:rPr>
      </w:pPr>
      <w:r w:rsidRPr="00F01C84">
        <w:rPr>
          <w:b/>
          <w:sz w:val="28"/>
        </w:rPr>
        <w:t>3</w:t>
      </w:r>
      <w:r>
        <w:rPr>
          <w:b/>
          <w:sz w:val="28"/>
        </w:rPr>
        <w:t>3</w:t>
      </w:r>
      <w:r w:rsidRPr="00F01C84">
        <w:rPr>
          <w:b/>
          <w:sz w:val="28"/>
        </w:rPr>
        <w:t xml:space="preserve">- Open </w:t>
      </w:r>
      <w:r>
        <w:rPr>
          <w:b/>
          <w:sz w:val="28"/>
        </w:rPr>
        <w:t>Vicarious Shunts OV</w:t>
      </w:r>
      <w:r w:rsidRPr="00F01C84">
        <w:rPr>
          <w:b/>
          <w:sz w:val="28"/>
        </w:rPr>
        <w:t xml:space="preserve">S: Physical conditions and behavior </w:t>
      </w:r>
      <w:proofErr w:type="spellStart"/>
      <w:r w:rsidRPr="00F01C84">
        <w:rPr>
          <w:b/>
          <w:sz w:val="28"/>
        </w:rPr>
        <w:t>vs</w:t>
      </w:r>
      <w:proofErr w:type="spellEnd"/>
      <w:r w:rsidRPr="00F01C84">
        <w:rPr>
          <w:b/>
          <w:sz w:val="28"/>
        </w:rPr>
        <w:t xml:space="preserve"> venous ODS:</w:t>
      </w:r>
    </w:p>
    <w:p w:rsidR="00366D65" w:rsidRPr="00F01C84" w:rsidRDefault="00F01C84" w:rsidP="00BA30AD">
      <w:pPr>
        <w:rPr>
          <w:b/>
          <w:sz w:val="16"/>
        </w:rPr>
      </w:pPr>
      <w:r w:rsidRPr="00F01C84">
        <w:rPr>
          <w:b/>
          <w:sz w:val="16"/>
        </w:rPr>
        <w:t>Dictionary:</w:t>
      </w:r>
      <w:r>
        <w:rPr>
          <w:b/>
          <w:sz w:val="16"/>
        </w:rPr>
        <w:t xml:space="preserve"> </w:t>
      </w:r>
      <w:r w:rsidR="00BA30AD" w:rsidRPr="00F01C84">
        <w:rPr>
          <w:b/>
          <w:sz w:val="16"/>
        </w:rPr>
        <w:t>Vicarious: Experienced or gained by the loss or</w:t>
      </w:r>
      <w:r w:rsidRPr="00F01C84">
        <w:rPr>
          <w:b/>
          <w:sz w:val="16"/>
        </w:rPr>
        <w:t xml:space="preserve"> to the consequence of another</w:t>
      </w:r>
    </w:p>
    <w:p w:rsidR="00AA233D" w:rsidRDefault="00AA233D" w:rsidP="004B2F38">
      <w:pPr>
        <w:ind w:left="720"/>
        <w:rPr>
          <w:b/>
        </w:rPr>
      </w:pPr>
      <w:r>
        <w:rPr>
          <w:b/>
        </w:rPr>
        <w:tab/>
      </w:r>
    </w:p>
    <w:p w:rsidR="00561690" w:rsidRDefault="00CB7E17" w:rsidP="004B2F38">
      <w:pPr>
        <w:ind w:left="720"/>
        <w:rPr>
          <w:b/>
        </w:rPr>
      </w:pPr>
      <w:r>
        <w:rPr>
          <w:b/>
        </w:rPr>
        <w:lastRenderedPageBreak/>
        <w:t>Open Vicarious Shunts</w:t>
      </w:r>
      <w:r w:rsidR="00F36EE0">
        <w:rPr>
          <w:b/>
        </w:rPr>
        <w:t xml:space="preserve"> (OVS</w:t>
      </w:r>
      <w:proofErr w:type="gramStart"/>
      <w:r w:rsidR="00F36EE0">
        <w:rPr>
          <w:b/>
        </w:rPr>
        <w:t xml:space="preserve">) </w:t>
      </w:r>
      <w:r>
        <w:rPr>
          <w:b/>
        </w:rPr>
        <w:t xml:space="preserve"> are</w:t>
      </w:r>
      <w:proofErr w:type="gramEnd"/>
      <w:r>
        <w:rPr>
          <w:b/>
        </w:rPr>
        <w:t xml:space="preserve"> veins that </w:t>
      </w:r>
      <w:r w:rsidR="00F36EE0">
        <w:rPr>
          <w:b/>
        </w:rPr>
        <w:t>by-pass any obstructed vein in order to allow the drainage</w:t>
      </w:r>
      <w:r w:rsidR="009953B8">
        <w:rPr>
          <w:b/>
        </w:rPr>
        <w:t xml:space="preserve">. Their physical/physiological rational is undisputable and agreed by the medical community. </w:t>
      </w:r>
      <w:r w:rsidR="00F36EE0">
        <w:rPr>
          <w:b/>
        </w:rPr>
        <w:t xml:space="preserve"> </w:t>
      </w:r>
      <w:r w:rsidR="009953B8">
        <w:rPr>
          <w:b/>
        </w:rPr>
        <w:t xml:space="preserve">We just remember that a venous obstruction leads to upstream drainage impairment and pressure excess that are relieved by any by-pass, provided the latter is </w:t>
      </w:r>
      <w:r w:rsidR="00561690">
        <w:rPr>
          <w:b/>
        </w:rPr>
        <w:t xml:space="preserve">appropriate. CHIVA is conservative, in order not only to preserve potential </w:t>
      </w:r>
      <w:proofErr w:type="gramStart"/>
      <w:r w:rsidR="00561690">
        <w:rPr>
          <w:b/>
        </w:rPr>
        <w:t>grafts ,</w:t>
      </w:r>
      <w:proofErr w:type="gramEnd"/>
      <w:r w:rsidR="00561690">
        <w:rPr>
          <w:b/>
        </w:rPr>
        <w:t xml:space="preserve"> but also for physiologic reasons: avoid skin disorders due to drainage impairment and prevent varicose recurrence due to OVS effect .QED. </w:t>
      </w:r>
    </w:p>
    <w:p w:rsidR="00BF6507" w:rsidRPr="00BF6507" w:rsidRDefault="00BF6507" w:rsidP="00BF6507">
      <w:pPr>
        <w:rPr>
          <w:b/>
          <w:sz w:val="44"/>
          <w:szCs w:val="44"/>
        </w:rPr>
      </w:pPr>
      <w:r>
        <w:rPr>
          <w:b/>
          <w:sz w:val="44"/>
          <w:szCs w:val="44"/>
        </w:rPr>
        <w:t>B</w:t>
      </w:r>
      <w:r w:rsidRPr="00BF6507">
        <w:rPr>
          <w:b/>
          <w:sz w:val="44"/>
          <w:szCs w:val="44"/>
        </w:rPr>
        <w:t xml:space="preserve">/ </w:t>
      </w:r>
      <w:r>
        <w:rPr>
          <w:b/>
          <w:sz w:val="44"/>
          <w:szCs w:val="44"/>
        </w:rPr>
        <w:t>EBM and</w:t>
      </w:r>
      <w:r>
        <w:rPr>
          <w:b/>
          <w:sz w:val="44"/>
          <w:szCs w:val="44"/>
        </w:rPr>
        <w:t xml:space="preserve"> CHIVA </w:t>
      </w:r>
      <w:r>
        <w:rPr>
          <w:b/>
          <w:sz w:val="44"/>
          <w:szCs w:val="44"/>
        </w:rPr>
        <w:t>Outcomes</w:t>
      </w:r>
      <w:r>
        <w:rPr>
          <w:b/>
          <w:sz w:val="44"/>
          <w:szCs w:val="44"/>
        </w:rPr>
        <w:t xml:space="preserve"> </w:t>
      </w:r>
      <w:r w:rsidRPr="00BF6507">
        <w:rPr>
          <w:b/>
          <w:sz w:val="44"/>
          <w:szCs w:val="44"/>
        </w:rPr>
        <w:t xml:space="preserve"> </w:t>
      </w:r>
    </w:p>
    <w:p w:rsidR="00561690" w:rsidRDefault="0095745D" w:rsidP="004B2F38">
      <w:pPr>
        <w:ind w:left="720"/>
        <w:rPr>
          <w:b/>
          <w:color w:val="FF0000"/>
        </w:rPr>
      </w:pPr>
      <w:r w:rsidRPr="0095745D">
        <w:rPr>
          <w:b/>
          <w:color w:val="FF0000"/>
        </w:rPr>
        <w:t>REF</w:t>
      </w:r>
      <w:r>
        <w:rPr>
          <w:b/>
          <w:color w:val="FF0000"/>
        </w:rPr>
        <w:t xml:space="preserve"> 4</w:t>
      </w:r>
      <w:r w:rsidRPr="0095745D">
        <w:rPr>
          <w:b/>
          <w:color w:val="FF0000"/>
        </w:rPr>
        <w:t xml:space="preserve"> RCT CHIVA </w:t>
      </w:r>
      <w:r>
        <w:rPr>
          <w:b/>
          <w:color w:val="FF0000"/>
        </w:rPr>
        <w:t>+</w:t>
      </w:r>
      <w:r w:rsidRPr="0095745D">
        <w:rPr>
          <w:b/>
          <w:color w:val="FF0000"/>
        </w:rPr>
        <w:t xml:space="preserve"> Others</w:t>
      </w:r>
    </w:p>
    <w:p w:rsidR="00033A12" w:rsidRDefault="00033A12" w:rsidP="00033A12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0000"/>
          <w:sz w:val="18"/>
          <w:szCs w:val="18"/>
        </w:rPr>
      </w:pPr>
      <w:r>
        <w:rPr>
          <w:rFonts w:ascii="NimbusSanL-Bold" w:hAnsi="NimbusSanL-Bold" w:cs="NimbusSanL-Bold"/>
          <w:b/>
          <w:bCs/>
          <w:color w:val="000000"/>
          <w:sz w:val="18"/>
          <w:szCs w:val="18"/>
        </w:rPr>
        <w:t>1. Varicose vein surgery: stripping versus the CHIVA method: a randomized controlled trial.</w:t>
      </w:r>
    </w:p>
    <w:p w:rsidR="00033A12" w:rsidRDefault="00033A12" w:rsidP="00033A12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  <w:proofErr w:type="spellStart"/>
      <w:r>
        <w:rPr>
          <w:rFonts w:ascii="NimbusSanL-Regu" w:hAnsi="NimbusSanL-Regu" w:cs="NimbusSanL-Regu"/>
          <w:color w:val="000000"/>
          <w:sz w:val="18"/>
          <w:szCs w:val="18"/>
        </w:rPr>
        <w:t>Parés</w:t>
      </w:r>
      <w:proofErr w:type="spellEnd"/>
      <w:r>
        <w:rPr>
          <w:rFonts w:ascii="NimbusSanL-Regu" w:hAnsi="NimbusSanL-Regu" w:cs="NimbusSanL-Regu"/>
          <w:color w:val="000000"/>
          <w:sz w:val="18"/>
          <w:szCs w:val="18"/>
        </w:rPr>
        <w:t xml:space="preserve"> JO, Juan J, Tellez R, Mata A, </w:t>
      </w:r>
      <w:proofErr w:type="gramStart"/>
      <w:r>
        <w:rPr>
          <w:rFonts w:ascii="NimbusSanL-Regu" w:hAnsi="NimbusSanL-Regu" w:cs="NimbusSanL-Regu"/>
          <w:color w:val="000000"/>
          <w:sz w:val="18"/>
          <w:szCs w:val="18"/>
        </w:rPr>
        <w:t>Moreno</w:t>
      </w:r>
      <w:proofErr w:type="gramEnd"/>
      <w:r>
        <w:rPr>
          <w:rFonts w:ascii="NimbusSanL-Regu" w:hAnsi="NimbusSanL-Regu" w:cs="NimbusSanL-Regu"/>
          <w:color w:val="000000"/>
          <w:sz w:val="18"/>
          <w:szCs w:val="18"/>
        </w:rPr>
        <w:t xml:space="preserve"> C, </w:t>
      </w:r>
      <w:proofErr w:type="spellStart"/>
      <w:r>
        <w:rPr>
          <w:rFonts w:ascii="NimbusSanL-Regu" w:hAnsi="NimbusSanL-Regu" w:cs="NimbusSanL-Regu"/>
          <w:color w:val="000000"/>
          <w:sz w:val="18"/>
          <w:szCs w:val="18"/>
        </w:rPr>
        <w:t>Quer</w:t>
      </w:r>
      <w:proofErr w:type="spellEnd"/>
      <w:r>
        <w:rPr>
          <w:rFonts w:ascii="NimbusSanL-Regu" w:hAnsi="NimbusSanL-Regu" w:cs="NimbusSanL-Regu"/>
          <w:color w:val="000000"/>
          <w:sz w:val="18"/>
          <w:szCs w:val="18"/>
        </w:rPr>
        <w:t xml:space="preserve"> FX, Suarez D, </w:t>
      </w:r>
      <w:proofErr w:type="spellStart"/>
      <w:r>
        <w:rPr>
          <w:rFonts w:ascii="NimbusSanL-Regu" w:hAnsi="NimbusSanL-Regu" w:cs="NimbusSanL-Regu"/>
          <w:color w:val="000000"/>
          <w:sz w:val="18"/>
          <w:szCs w:val="18"/>
        </w:rPr>
        <w:t>Codony</w:t>
      </w:r>
      <w:proofErr w:type="spellEnd"/>
      <w:r>
        <w:rPr>
          <w:rFonts w:ascii="NimbusSanL-Regu" w:hAnsi="NimbusSanL-Regu" w:cs="NimbusSanL-Regu"/>
          <w:color w:val="000000"/>
          <w:sz w:val="18"/>
          <w:szCs w:val="18"/>
        </w:rPr>
        <w:t xml:space="preserve"> I, Roca J:</w:t>
      </w:r>
    </w:p>
    <w:p w:rsidR="00033A12" w:rsidRDefault="00033A12" w:rsidP="00033A12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  <w:r>
        <w:rPr>
          <w:rFonts w:ascii="NimbusSanL-ReguItal" w:hAnsi="NimbusSanL-ReguItal" w:cs="NimbusSanL-ReguItal"/>
          <w:color w:val="000000"/>
          <w:sz w:val="18"/>
          <w:szCs w:val="18"/>
        </w:rPr>
        <w:t xml:space="preserve">Ann </w:t>
      </w:r>
      <w:proofErr w:type="spellStart"/>
      <w:r>
        <w:rPr>
          <w:rFonts w:ascii="NimbusSanL-ReguItal" w:hAnsi="NimbusSanL-ReguItal" w:cs="NimbusSanL-ReguItal"/>
          <w:color w:val="000000"/>
          <w:sz w:val="18"/>
          <w:szCs w:val="18"/>
        </w:rPr>
        <w:t>Surg</w:t>
      </w:r>
      <w:proofErr w:type="spellEnd"/>
      <w:r>
        <w:rPr>
          <w:rFonts w:ascii="NimbusSanL-Regu" w:hAnsi="NimbusSanL-Regu" w:cs="NimbusSanL-Regu"/>
          <w:color w:val="000000"/>
          <w:sz w:val="18"/>
          <w:szCs w:val="18"/>
        </w:rPr>
        <w:t>; 2010 Apr</w:t>
      </w:r>
      <w:proofErr w:type="gramStart"/>
      <w:r>
        <w:rPr>
          <w:rFonts w:ascii="NimbusSanL-Regu" w:hAnsi="NimbusSanL-Regu" w:cs="NimbusSanL-Regu"/>
          <w:color w:val="000000"/>
          <w:sz w:val="18"/>
          <w:szCs w:val="18"/>
        </w:rPr>
        <w:t>;251</w:t>
      </w:r>
      <w:proofErr w:type="gramEnd"/>
      <w:r>
        <w:rPr>
          <w:rFonts w:ascii="NimbusSanL-Regu" w:hAnsi="NimbusSanL-Regu" w:cs="NimbusSanL-Regu"/>
          <w:color w:val="000000"/>
          <w:sz w:val="18"/>
          <w:szCs w:val="18"/>
        </w:rPr>
        <w:t>(4):624-31</w:t>
      </w:r>
    </w:p>
    <w:p w:rsidR="00033A12" w:rsidRDefault="00033A12" w:rsidP="00033A12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81B5"/>
          <w:sz w:val="17"/>
          <w:szCs w:val="17"/>
        </w:rPr>
      </w:pPr>
      <w:r>
        <w:rPr>
          <w:rFonts w:ascii="NimbusSanL-Regu" w:hAnsi="NimbusSanL-Regu" w:cs="NimbusSanL-Regu"/>
          <w:color w:val="0081B5"/>
          <w:sz w:val="17"/>
          <w:szCs w:val="17"/>
        </w:rPr>
        <w:t xml:space="preserve">Abstract </w:t>
      </w:r>
      <w:r>
        <w:rPr>
          <w:rFonts w:ascii="NimbusSanL-Regu" w:hAnsi="NimbusSanL-Regu" w:cs="NimbusSanL-Regu"/>
          <w:color w:val="000000"/>
          <w:sz w:val="17"/>
          <w:szCs w:val="17"/>
        </w:rPr>
        <w:t xml:space="preserve">| </w:t>
      </w:r>
      <w:r>
        <w:rPr>
          <w:rFonts w:ascii="NimbusSanL-Regu" w:hAnsi="NimbusSanL-Regu" w:cs="NimbusSanL-Regu"/>
          <w:color w:val="0081B5"/>
          <w:sz w:val="17"/>
          <w:szCs w:val="17"/>
        </w:rPr>
        <w:t xml:space="preserve">More from the authors </w:t>
      </w:r>
      <w:r>
        <w:rPr>
          <w:rFonts w:ascii="NimbusSanL-Regu" w:hAnsi="NimbusSanL-Regu" w:cs="NimbusSanL-Regu"/>
          <w:color w:val="000000"/>
          <w:sz w:val="17"/>
          <w:szCs w:val="17"/>
        </w:rPr>
        <w:t xml:space="preserve">| </w:t>
      </w:r>
      <w:r>
        <w:rPr>
          <w:rFonts w:ascii="NimbusSanL-Regu" w:hAnsi="NimbusSanL-Regu" w:cs="NimbusSanL-Regu"/>
          <w:color w:val="0081B5"/>
          <w:sz w:val="17"/>
          <w:szCs w:val="17"/>
        </w:rPr>
        <w:t xml:space="preserve">Email </w:t>
      </w:r>
      <w:r>
        <w:rPr>
          <w:rFonts w:ascii="NimbusSanL-Regu" w:hAnsi="NimbusSanL-Regu" w:cs="NimbusSanL-Regu"/>
          <w:color w:val="000000"/>
          <w:sz w:val="12"/>
          <w:szCs w:val="12"/>
        </w:rPr>
        <w:t xml:space="preserve">23017jop@ comb.cat </w:t>
      </w:r>
      <w:r>
        <w:rPr>
          <w:rFonts w:ascii="NimbusSanL-Regu" w:hAnsi="NimbusSanL-Regu" w:cs="NimbusSanL-Regu"/>
          <w:color w:val="000000"/>
          <w:sz w:val="17"/>
          <w:szCs w:val="17"/>
        </w:rPr>
        <w:t xml:space="preserve">| </w:t>
      </w:r>
      <w:r>
        <w:rPr>
          <w:rFonts w:ascii="NimbusSanL-Regu" w:hAnsi="NimbusSanL-Regu" w:cs="NimbusSanL-Regu"/>
          <w:color w:val="0081B5"/>
          <w:sz w:val="17"/>
          <w:szCs w:val="17"/>
        </w:rPr>
        <w:t>Citation export</w:t>
      </w:r>
    </w:p>
    <w:p w:rsidR="00033A12" w:rsidRDefault="00033A12" w:rsidP="00033A12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9445"/>
          <w:sz w:val="18"/>
          <w:szCs w:val="18"/>
        </w:rPr>
      </w:pPr>
      <w:r>
        <w:rPr>
          <w:rFonts w:ascii="NimbusSanL-Bold" w:hAnsi="NimbusSanL-Bold" w:cs="NimbusSanL-Bold"/>
          <w:b/>
          <w:bCs/>
          <w:color w:val="009445"/>
          <w:sz w:val="18"/>
          <w:szCs w:val="18"/>
        </w:rPr>
        <w:t>2. Recurrent varicose veins of the lower limbs after surgery. Role of surgical technique (stripping vs. CHIVA) and</w:t>
      </w:r>
    </w:p>
    <w:p w:rsidR="00033A12" w:rsidRPr="00033A12" w:rsidRDefault="00033A12" w:rsidP="00033A12">
      <w:pPr>
        <w:autoSpaceDE w:val="0"/>
        <w:autoSpaceDN w:val="0"/>
        <w:adjustRightInd w:val="0"/>
        <w:spacing w:after="0" w:line="240" w:lineRule="auto"/>
        <w:rPr>
          <w:rFonts w:ascii="NimbusSanL-Bold" w:hAnsi="NimbusSanL-Bold" w:cs="NimbusSanL-Bold"/>
          <w:b/>
          <w:bCs/>
          <w:color w:val="009445"/>
          <w:sz w:val="18"/>
          <w:szCs w:val="18"/>
          <w:lang w:val="it-IT"/>
        </w:rPr>
      </w:pPr>
      <w:r w:rsidRPr="00033A12">
        <w:rPr>
          <w:rFonts w:ascii="NimbusSanL-Bold" w:hAnsi="NimbusSanL-Bold" w:cs="NimbusSanL-Bold"/>
          <w:b/>
          <w:bCs/>
          <w:color w:val="009445"/>
          <w:sz w:val="18"/>
          <w:szCs w:val="18"/>
          <w:lang w:val="it-IT"/>
        </w:rPr>
        <w:t>surgeon's experience.</w:t>
      </w:r>
    </w:p>
    <w:p w:rsidR="00033A12" w:rsidRPr="00033A12" w:rsidRDefault="00033A12" w:rsidP="00033A12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  <w:lang w:val="it-IT"/>
        </w:rPr>
      </w:pPr>
      <w:r w:rsidRPr="00033A12">
        <w:rPr>
          <w:rFonts w:ascii="NimbusSanL-Regu" w:hAnsi="NimbusSanL-Regu" w:cs="NimbusSanL-Regu"/>
          <w:color w:val="000000"/>
          <w:sz w:val="18"/>
          <w:szCs w:val="18"/>
          <w:lang w:val="it-IT"/>
        </w:rPr>
        <w:t>Milone M, Salvatore G, Maietta P, Sosa Fernandez LM, Milone F:</w:t>
      </w:r>
    </w:p>
    <w:p w:rsidR="00033A12" w:rsidRDefault="00033A12" w:rsidP="00033A12">
      <w:pPr>
        <w:autoSpaceDE w:val="0"/>
        <w:autoSpaceDN w:val="0"/>
        <w:adjustRightInd w:val="0"/>
        <w:spacing w:after="0" w:line="240" w:lineRule="auto"/>
        <w:rPr>
          <w:rFonts w:ascii="NimbusSanL-Regu" w:hAnsi="NimbusSanL-Regu" w:cs="NimbusSanL-Regu"/>
          <w:color w:val="000000"/>
          <w:sz w:val="18"/>
          <w:szCs w:val="18"/>
        </w:rPr>
      </w:pPr>
      <w:r>
        <w:rPr>
          <w:rFonts w:ascii="NimbusSanL-ReguItal" w:hAnsi="NimbusSanL-ReguItal" w:cs="NimbusSanL-ReguItal"/>
          <w:color w:val="000000"/>
          <w:sz w:val="18"/>
          <w:szCs w:val="18"/>
        </w:rPr>
        <w:t xml:space="preserve">G </w:t>
      </w:r>
      <w:proofErr w:type="spellStart"/>
      <w:r>
        <w:rPr>
          <w:rFonts w:ascii="NimbusSanL-ReguItal" w:hAnsi="NimbusSanL-ReguItal" w:cs="NimbusSanL-ReguItal"/>
          <w:color w:val="000000"/>
          <w:sz w:val="18"/>
          <w:szCs w:val="18"/>
        </w:rPr>
        <w:t>Chir</w:t>
      </w:r>
      <w:proofErr w:type="spellEnd"/>
      <w:r>
        <w:rPr>
          <w:rFonts w:ascii="NimbusSanL-Regu" w:hAnsi="NimbusSanL-Regu" w:cs="NimbusSanL-Regu"/>
          <w:color w:val="000000"/>
          <w:sz w:val="18"/>
          <w:szCs w:val="18"/>
        </w:rPr>
        <w:t>; 2011 Nov-Dec</w:t>
      </w:r>
      <w:proofErr w:type="gramStart"/>
      <w:r>
        <w:rPr>
          <w:rFonts w:ascii="NimbusSanL-Regu" w:hAnsi="NimbusSanL-Regu" w:cs="NimbusSanL-Regu"/>
          <w:color w:val="000000"/>
          <w:sz w:val="18"/>
          <w:szCs w:val="18"/>
        </w:rPr>
        <w:t>;32</w:t>
      </w:r>
      <w:proofErr w:type="gramEnd"/>
      <w:r>
        <w:rPr>
          <w:rFonts w:ascii="NimbusSanL-Regu" w:hAnsi="NimbusSanL-Regu" w:cs="NimbusSanL-Regu"/>
          <w:color w:val="000000"/>
          <w:sz w:val="18"/>
          <w:szCs w:val="18"/>
        </w:rPr>
        <w:t>(11-12):460-3</w:t>
      </w:r>
    </w:p>
    <w:p w:rsidR="00033A12" w:rsidRPr="0095745D" w:rsidRDefault="00033A12" w:rsidP="00033A12">
      <w:pPr>
        <w:ind w:left="720"/>
        <w:rPr>
          <w:b/>
          <w:color w:val="FF0000"/>
        </w:rPr>
      </w:pPr>
      <w:r>
        <w:rPr>
          <w:rFonts w:ascii="NimbusSanL-Regu" w:hAnsi="NimbusSanL-Regu" w:cs="NimbusSanL-Regu"/>
          <w:color w:val="0081B5"/>
          <w:sz w:val="17"/>
          <w:szCs w:val="17"/>
        </w:rPr>
        <w:t xml:space="preserve">Abstract </w:t>
      </w:r>
      <w:r>
        <w:rPr>
          <w:rFonts w:ascii="NimbusSanL-Regu" w:hAnsi="NimbusSanL-Regu" w:cs="NimbusSanL-Regu"/>
          <w:color w:val="000000"/>
          <w:sz w:val="17"/>
          <w:szCs w:val="17"/>
        </w:rPr>
        <w:t xml:space="preserve">| </w:t>
      </w:r>
      <w:r>
        <w:rPr>
          <w:rFonts w:ascii="NimbusSanL-Regu" w:hAnsi="NimbusSanL-Regu" w:cs="NimbusSanL-Regu"/>
          <w:color w:val="0081B5"/>
          <w:sz w:val="17"/>
          <w:szCs w:val="17"/>
        </w:rPr>
        <w:t xml:space="preserve">More from the authors </w:t>
      </w:r>
      <w:r>
        <w:rPr>
          <w:rFonts w:ascii="NimbusSanL-Regu" w:hAnsi="NimbusSanL-Regu" w:cs="NimbusSanL-Regu"/>
          <w:color w:val="000000"/>
          <w:sz w:val="17"/>
          <w:szCs w:val="17"/>
        </w:rPr>
        <w:t xml:space="preserve">| </w:t>
      </w:r>
      <w:r>
        <w:rPr>
          <w:rFonts w:ascii="NimbusSanL-Regu" w:hAnsi="NimbusSanL-Regu" w:cs="NimbusSanL-Regu"/>
          <w:color w:val="0081B5"/>
          <w:sz w:val="17"/>
          <w:szCs w:val="17"/>
        </w:rPr>
        <w:t>Citation export</w:t>
      </w:r>
    </w:p>
    <w:p w:rsidR="00BE159A" w:rsidRDefault="00BE159A" w:rsidP="004B2F38">
      <w:pPr>
        <w:ind w:left="720"/>
      </w:pPr>
      <w:bookmarkStart w:id="0" w:name="_GoBack"/>
      <w:bookmarkEnd w:id="0"/>
    </w:p>
    <w:p w:rsidR="001F2FA0" w:rsidRPr="001750A5" w:rsidRDefault="001F2FA0" w:rsidP="00E44909"/>
    <w:sectPr w:rsidR="001F2FA0" w:rsidRPr="001750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SanL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imbusSanL-ReguIt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953"/>
    <w:rsid w:val="00030001"/>
    <w:rsid w:val="00033A12"/>
    <w:rsid w:val="00036891"/>
    <w:rsid w:val="0004097D"/>
    <w:rsid w:val="000470CC"/>
    <w:rsid w:val="00093055"/>
    <w:rsid w:val="000B6B76"/>
    <w:rsid w:val="000D4E7C"/>
    <w:rsid w:val="001644AD"/>
    <w:rsid w:val="0017319F"/>
    <w:rsid w:val="001750A5"/>
    <w:rsid w:val="001B232B"/>
    <w:rsid w:val="001F2FA0"/>
    <w:rsid w:val="002215EB"/>
    <w:rsid w:val="00253572"/>
    <w:rsid w:val="00291375"/>
    <w:rsid w:val="002A567E"/>
    <w:rsid w:val="002C24B8"/>
    <w:rsid w:val="002D251A"/>
    <w:rsid w:val="002E3E83"/>
    <w:rsid w:val="002F32FF"/>
    <w:rsid w:val="002F49CF"/>
    <w:rsid w:val="002F7116"/>
    <w:rsid w:val="00364AAB"/>
    <w:rsid w:val="00366D65"/>
    <w:rsid w:val="00397452"/>
    <w:rsid w:val="003C72DB"/>
    <w:rsid w:val="003C7C46"/>
    <w:rsid w:val="003F0410"/>
    <w:rsid w:val="00406D71"/>
    <w:rsid w:val="004A4C4B"/>
    <w:rsid w:val="004A5CE0"/>
    <w:rsid w:val="004B2F38"/>
    <w:rsid w:val="004B5416"/>
    <w:rsid w:val="004D1059"/>
    <w:rsid w:val="004D489A"/>
    <w:rsid w:val="004E61F7"/>
    <w:rsid w:val="005417F7"/>
    <w:rsid w:val="00554661"/>
    <w:rsid w:val="00561690"/>
    <w:rsid w:val="00595925"/>
    <w:rsid w:val="005C76F0"/>
    <w:rsid w:val="005F6BDF"/>
    <w:rsid w:val="00614794"/>
    <w:rsid w:val="00621C32"/>
    <w:rsid w:val="0063281E"/>
    <w:rsid w:val="00647953"/>
    <w:rsid w:val="0067570C"/>
    <w:rsid w:val="00685370"/>
    <w:rsid w:val="006A3122"/>
    <w:rsid w:val="006B209A"/>
    <w:rsid w:val="006B7DF3"/>
    <w:rsid w:val="006C0267"/>
    <w:rsid w:val="006D36F4"/>
    <w:rsid w:val="00754DEB"/>
    <w:rsid w:val="0076408A"/>
    <w:rsid w:val="007867F0"/>
    <w:rsid w:val="007B6681"/>
    <w:rsid w:val="00814A49"/>
    <w:rsid w:val="00857DED"/>
    <w:rsid w:val="00861189"/>
    <w:rsid w:val="00865E16"/>
    <w:rsid w:val="008711C6"/>
    <w:rsid w:val="00927721"/>
    <w:rsid w:val="0095745D"/>
    <w:rsid w:val="00970A17"/>
    <w:rsid w:val="009744B6"/>
    <w:rsid w:val="00993AAF"/>
    <w:rsid w:val="009953B8"/>
    <w:rsid w:val="009D0049"/>
    <w:rsid w:val="00A130E3"/>
    <w:rsid w:val="00A37513"/>
    <w:rsid w:val="00A765BD"/>
    <w:rsid w:val="00A8357A"/>
    <w:rsid w:val="00AA233D"/>
    <w:rsid w:val="00AC7EB8"/>
    <w:rsid w:val="00AD1DFA"/>
    <w:rsid w:val="00AD512D"/>
    <w:rsid w:val="00B24E4D"/>
    <w:rsid w:val="00B62105"/>
    <w:rsid w:val="00BA06F9"/>
    <w:rsid w:val="00BA30AD"/>
    <w:rsid w:val="00BC0746"/>
    <w:rsid w:val="00BE159A"/>
    <w:rsid w:val="00BF6507"/>
    <w:rsid w:val="00C3185A"/>
    <w:rsid w:val="00C35275"/>
    <w:rsid w:val="00C52F5E"/>
    <w:rsid w:val="00C60101"/>
    <w:rsid w:val="00CB0321"/>
    <w:rsid w:val="00CB7E17"/>
    <w:rsid w:val="00D006E7"/>
    <w:rsid w:val="00D3293B"/>
    <w:rsid w:val="00D34C28"/>
    <w:rsid w:val="00D81BE8"/>
    <w:rsid w:val="00D8360C"/>
    <w:rsid w:val="00DB1224"/>
    <w:rsid w:val="00DF1BE6"/>
    <w:rsid w:val="00E17EC4"/>
    <w:rsid w:val="00E44909"/>
    <w:rsid w:val="00E57362"/>
    <w:rsid w:val="00E84192"/>
    <w:rsid w:val="00E87C42"/>
    <w:rsid w:val="00F01C84"/>
    <w:rsid w:val="00F15D02"/>
    <w:rsid w:val="00F36EE0"/>
    <w:rsid w:val="00F6261A"/>
    <w:rsid w:val="00F7016E"/>
    <w:rsid w:val="00F83AAF"/>
    <w:rsid w:val="00F86849"/>
    <w:rsid w:val="00FA084A"/>
    <w:rsid w:val="00FE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E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0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F0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3F041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24B8"/>
  </w:style>
  <w:style w:type="character" w:styleId="Lienhypertextesuivivisit">
    <w:name w:val="FollowedHyperlink"/>
    <w:basedOn w:val="Policepardfaut"/>
    <w:uiPriority w:val="99"/>
    <w:semiHidden/>
    <w:unhideWhenUsed/>
    <w:rsid w:val="00865E1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5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BE6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F04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3F04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3F041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C24B8"/>
  </w:style>
  <w:style w:type="character" w:styleId="Lienhypertextesuivivisit">
    <w:name w:val="FollowedHyperlink"/>
    <w:basedOn w:val="Policepardfaut"/>
    <w:uiPriority w:val="99"/>
    <w:semiHidden/>
    <w:unhideWhenUsed/>
    <w:rsid w:val="00865E16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1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1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35798">
          <w:marLeft w:val="0"/>
          <w:marRight w:val="0"/>
          <w:marTop w:val="0"/>
          <w:marBottom w:val="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6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6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30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16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6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78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2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3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584575">
          <w:marLeft w:val="0"/>
          <w:marRight w:val="0"/>
          <w:marTop w:val="0"/>
          <w:marBottom w:val="225"/>
          <w:divBdr>
            <w:top w:val="single" w:sz="6" w:space="6" w:color="E4E4E4"/>
            <w:left w:val="none" w:sz="0" w:space="0" w:color="auto"/>
            <w:bottom w:val="single" w:sz="6" w:space="10" w:color="E4E4E4"/>
            <w:right w:val="none" w:sz="0" w:space="0" w:color="auto"/>
          </w:divBdr>
          <w:divsChild>
            <w:div w:id="3331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1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3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47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42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7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9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7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18713">
          <w:marLeft w:val="4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4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dictionary.reference.com/browse/shunt?s=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5318</TotalTime>
  <Pages>9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34</cp:revision>
  <dcterms:created xsi:type="dcterms:W3CDTF">2012-08-28T07:38:00Z</dcterms:created>
  <dcterms:modified xsi:type="dcterms:W3CDTF">2012-09-06T06:15:00Z</dcterms:modified>
</cp:coreProperties>
</file>